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C9" w:rsidRPr="006C0C17" w:rsidRDefault="00DD3CC9" w:rsidP="00F10AA7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6C0C1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II MÜHAZİRƏ</w:t>
      </w:r>
      <w:r w:rsidRPr="006C0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AE3" w:rsidRPr="006C0C17" w:rsidRDefault="004A3AE3" w:rsidP="00F10AA7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4A3AE3" w:rsidRPr="006C0C17" w:rsidRDefault="004A3AE3" w:rsidP="00F10AA7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C0C1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Göbələklərin, ibtidailərin, virusların təsnifatı, morfologiyası və ultra-strukturu. Faqlar.</w:t>
      </w:r>
    </w:p>
    <w:p w:rsidR="004A3AE3" w:rsidRPr="006C0C17" w:rsidRDefault="004A3AE3" w:rsidP="00F10AA7">
      <w:pPr>
        <w:spacing w:after="0" w:line="240" w:lineRule="auto"/>
        <w:ind w:left="-567" w:firstLine="283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:rsidR="003C7023" w:rsidRPr="006C0C17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C0C17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Göbələklərin morfologiyası, təsnifatı və quruluşu     </w:t>
      </w:r>
    </w:p>
    <w:p w:rsidR="003C7023" w:rsidRPr="006C0C17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C7023" w:rsidRPr="006C0C17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C0C17">
        <w:rPr>
          <w:rFonts w:ascii="Times New Roman" w:hAnsi="Times New Roman" w:cs="Times New Roman"/>
          <w:b/>
          <w:i/>
          <w:sz w:val="28"/>
          <w:szCs w:val="28"/>
          <w:lang w:val="az-Latn-AZ"/>
        </w:rPr>
        <w:t>Göbələklər (Fungi, Mycetes, Mycota) -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bitki təbiətli, xlorofilsiz, bir 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çox hüceyrəli eukariot orqanizmlər 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>olub,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təbiətdə, 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>əsasən də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torpaqda 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geniş yayılmışlar. Mikrobiologiyanın 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>mikroskopik göbələkləri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öyrənən bölməsi </w:t>
      </w:r>
      <w:r w:rsidRPr="006C0C17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mikologiya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adlanır. </w:t>
      </w:r>
      <w:r w:rsidRPr="006C0C17">
        <w:rPr>
          <w:rFonts w:ascii="Times New Roman" w:hAnsi="Times New Roman" w:cs="Times New Roman"/>
          <w:b/>
          <w:i/>
          <w:sz w:val="28"/>
          <w:szCs w:val="28"/>
          <w:lang w:val="az-Latn-AZ"/>
        </w:rPr>
        <w:t>Göbələklərin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əksəriyyəti </w:t>
      </w:r>
      <w:r w:rsidRPr="006C0C17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>təbiətdə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maddələr dövranında 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aktiv iştirak edir, bəzi 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>nümayəndələri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 isə 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sənayedə </w:t>
      </w:r>
      <w:r w:rsidRPr="006C0C17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>çörək, şərab, pivə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və s. hazırlanmasında əhəmiyyətli rola malikdir. </w:t>
      </w:r>
      <w:r w:rsidRPr="006C0C17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150 000 - dən çox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C0C17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növü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məlumdur, bunlardan </w:t>
      </w:r>
      <w:r w:rsidRPr="006C0C17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100-ə yaxın növü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C0C17">
        <w:rPr>
          <w:rFonts w:ascii="Times New Roman" w:hAnsi="Times New Roman" w:cs="Times New Roman"/>
          <w:b/>
          <w:sz w:val="28"/>
          <w:szCs w:val="28"/>
          <w:lang w:val="az-Latn-AZ"/>
        </w:rPr>
        <w:t>(15 cins)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insanlarda və heyvanlarda </w:t>
      </w:r>
      <w:r w:rsidRPr="006C0C17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mikoz 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adlanan </w:t>
      </w:r>
      <w:r w:rsidRPr="006C0C17">
        <w:rPr>
          <w:rFonts w:ascii="Times New Roman" w:hAnsi="Times New Roman" w:cs="Times New Roman"/>
          <w:i/>
          <w:sz w:val="28"/>
          <w:szCs w:val="28"/>
          <w:lang w:val="az-Latn-AZ"/>
        </w:rPr>
        <w:t>müxtəlif xəstəliklər</w:t>
      </w:r>
      <w:r w:rsidRPr="006C0C17">
        <w:rPr>
          <w:rFonts w:ascii="Times New Roman" w:hAnsi="Times New Roman" w:cs="Times New Roman"/>
          <w:sz w:val="28"/>
          <w:szCs w:val="28"/>
          <w:lang w:val="az-Latn-AZ"/>
        </w:rPr>
        <w:t xml:space="preserve"> törədirlər.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Göbələk hüceyrələri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polimorfdur,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təzə kulturalarda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kürəvi, oval və ya yumurtavari, uzun çöpvari; köhnə kulturalarda - armudabənzər, amöbəbənzər, milşəkilli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s. formada olurlar.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Qram üsulu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ilə rənglədikdə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təzə kulturada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cavan hüceyrələri 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qram müsbət,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köhnə kulturada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hüceyrələr, bəzən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qram mənfi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boyanırlar.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Hüceyrələrin quruluşu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göy-yaşıl yosun hüceyrələrinin quruluşuna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oxşayır: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sitoplazmasında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differensasiya olunmuş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bir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bir neçə nüvə, en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do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plazmatik retikulum, mitoxondri, Holci aparatı, vakuollar,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müxtəlif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əlavələr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(qlikogen, volyutin, lipid, piqment və s.) vardır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;  sitoplazmatik membran 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qlikoprotein, fosfolipid, erqosterol, zimesterol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(məməlilərdə xolesterin olur) tərkiblidir;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rigid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hüceyrə divarı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bir neçə qatlı olub, müxtəlif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polisaxaridlərdən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(mannan, qlükan, selüloza, xitin),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zülal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lipidlərdən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təşkil olunmuşdur. Bəzi göbələklər, bakteriyaların  kapsula maddəsinə oxşar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selik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gətirərək hüceyrələri xaricdən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kapsula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kimi  əhatə edir.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Göbələk hüceyrələrinin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əsas struktur komponenti - 1-10 x 4-70 mkm ölçüdə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şaxələnmiş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hiflərdən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təşkil olunmuş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miseliləridir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Mi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se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li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lərin uzunluğu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 bəzən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bir neçə santimetr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 ola bilir. </w:t>
      </w:r>
    </w:p>
    <w:p w:rsidR="003C7023" w:rsidRPr="005A1B6C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Göbələklərin çoxal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ma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sı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hə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m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cinsi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(teleomorf), həm də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qeyri-cinsi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(anamorf)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yolla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baş verir.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Cinsi çoxalma -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cinsi sporaların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(qametlərin) əmələ gəlməsi nə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ticəsində,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qeyri-cinsi çoxalma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isə 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qeyri-cinsi sporalarla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(konidilərlə),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tumurcuqlanma, fraqmentasiya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və s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.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yolla baş verir.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Göbələklər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- çoxlu sayda müxtəlif nümayəndələrdən ibarət olduğu üçün, onların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siste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ma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tikası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da mürəkkəbdir. Müasir təsnifata görə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göbələklər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Fungi (Mycota)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2 şöbəyə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Myxomycota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(selikli göbələklər) və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Eumycota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(əsl göbələklər)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şöbələrinə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bölünür. Tibbi əhəmiyyətə malik olan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əsl göbələklər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morfo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lo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giyasına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görə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- sadə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ibtidai göbələklərə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(bir hüceyrəli) və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ali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mürəkkəb göbələklərə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(çox hüceyrəli),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fiziologiyasına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(inkişaflarına) görə -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təkmilləşmiş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(cinsi və qeyri-cinsi yolla çoxalanlar) və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təkmi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ləşməmiş göbələklərə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(qeyri-cinsi yolla çoxalanlar) bölünür. Hal-hazırda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göbələklər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- 3 əsas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1 şərti tipə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(phylum) aid edilmişdir: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1. Zygomycota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zygon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-birləşdirmə+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mykes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-göbələk)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- bir hücey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rəli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(sadə) və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təkmilləşmiş göbələklər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olub, ətraf mühitdə, əsasən də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torpaqda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geniş yayılmışlar.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Cinsi yolla -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ziqosparalarla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qeri-cinsi yol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la -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sporangiosporalarla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çoxalırlar.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Mucor, Rhizopus, Absidia, Basi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diobolus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s. cinsləri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patogen göbələklər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olub, insan və heyvan orqanizmlərində 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ağ ciyəri, beyni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digər üzvləri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zədələməklə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müxtəlif xəstəliklər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ziqomikozlar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törədirlər.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lastRenderedPageBreak/>
        <w:t>2. Ascomycota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askos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-kisə+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mykes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-göbələk)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çox hüceyrəli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təkmilləşmiş göbəlklər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olub, ətraf mühitdə, əsasən də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torpaqda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geniş yayılmışlar. 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Cinsi  yolla -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askosroralarla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qeyri-cinsi yolla -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konidilərlə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çoxalırlar.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Askomisetlərə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,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həm 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miseli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əmələ gətirməyən bir hüceyrəli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maya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bəzən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yalançı miseli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gətirən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mayayabənzər göbələklər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də aiddir. 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Teleomorf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Ajellomyces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(anamorf cinslər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Blastomyces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Histoplasma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),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Arthroderma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(anamorf cinslər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Microsporium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Tricho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phyton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),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Coccidoides,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Saccharamyces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(anamorf cins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Can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di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), 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Aspergillus, Penicillium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s. cinsləri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patogen göbələklər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olub, insanlarda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müxtəlif xəstəliklər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mikozlar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törədirlər.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3. Basidomycota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basidon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-əsas+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mykes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-göbələk)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çox hüceyrəli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təkmilləşmiş göbəlklər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olub, əsasən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torpaqda,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>bəzən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ağacların səthində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geniş yayılmışlar.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Cinsi  yolla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- bazidiosroralarla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>qeyri-cinsi yolla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- tumurcuqlanma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>ilə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>çoxalırlar. Bu tipə, əsasən</w:t>
      </w:r>
      <w:r w:rsidRPr="005A1B6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makroskopik papaqlı göbələklər</w:t>
      </w:r>
      <w:r w:rsidRPr="005A1B6C">
        <w:rPr>
          <w:rFonts w:ascii="Times New Roman" w:hAnsi="Times New Roman" w:cs="Times New Roman"/>
          <w:sz w:val="28"/>
          <w:szCs w:val="28"/>
          <w:lang w:val="az-Latn-AZ"/>
        </w:rPr>
        <w:t xml:space="preserve"> (150 növ  yeməli, 25 növ zəhərli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)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insan üçün pa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togen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olan yeganə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mikroskopik növ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teleomorf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Filobasidella neoformans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(anamorf  növ 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Cryptococcus neoformans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) aiddir.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C.neoformans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insanlarda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müxtəlif xəstəliklər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törədir.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4. Deyteromycota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deuteros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-ikincili+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mykes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-göbələk) və ya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Fun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gi imperfecti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(şərti tip) </w:t>
      </w:r>
      <w:r w:rsidRPr="00AE3481">
        <w:rPr>
          <w:rFonts w:ascii="Times New Roman" w:hAnsi="Times New Roman" w:cs="Times New Roman"/>
          <w:i/>
          <w:sz w:val="28"/>
          <w:szCs w:val="28"/>
          <w:lang w:val="az-Latn-AZ"/>
        </w:rPr>
        <w:t>- çox hüceyrəli</w:t>
      </w:r>
      <w:r w:rsidRPr="00AE3481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AE3481">
        <w:rPr>
          <w:rFonts w:ascii="Times New Roman" w:hAnsi="Times New Roman" w:cs="Times New Roman"/>
          <w:i/>
          <w:sz w:val="28"/>
          <w:szCs w:val="28"/>
          <w:lang w:val="az-Latn-AZ"/>
        </w:rPr>
        <w:t>təkmilləşməmiş göbə</w:t>
      </w:r>
      <w:r w:rsidRPr="00AE3481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lək</w:t>
      </w:r>
      <w:r w:rsidRPr="00AE3481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lər</w:t>
      </w:r>
      <w:r w:rsidRPr="00AE3481">
        <w:rPr>
          <w:rFonts w:ascii="Times New Roman" w:hAnsi="Times New Roman" w:cs="Times New Roman"/>
          <w:sz w:val="28"/>
          <w:szCs w:val="28"/>
          <w:lang w:val="az-Latn-AZ"/>
        </w:rPr>
        <w:t xml:space="preserve"> olub, ətraf mühitdə, əsasən də </w:t>
      </w:r>
      <w:r w:rsidRPr="00AE348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torpaqda </w:t>
      </w:r>
      <w:r w:rsidRPr="00AE3481">
        <w:rPr>
          <w:rFonts w:ascii="Times New Roman" w:hAnsi="Times New Roman" w:cs="Times New Roman"/>
          <w:sz w:val="28"/>
          <w:szCs w:val="28"/>
          <w:lang w:val="az-Latn-AZ"/>
        </w:rPr>
        <w:t>geniş yayılmışlar. Morfologiyasına görə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askomisetlərə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oxşayırlar. Yalnız 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qeyri-cinsi yolla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E3481">
        <w:rPr>
          <w:rFonts w:ascii="Times New Roman" w:hAnsi="Times New Roman" w:cs="Times New Roman"/>
          <w:i/>
          <w:sz w:val="28"/>
          <w:szCs w:val="28"/>
          <w:lang w:val="az-Latn-AZ"/>
        </w:rPr>
        <w:t>- konidilərlə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çoxalırlar.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Cinsi yolla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çoxalan nümayəndələri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Ascomycota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 tipinə aid edilərək, onlara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AE3481">
        <w:rPr>
          <w:rFonts w:ascii="Times New Roman" w:hAnsi="Times New Roman" w:cs="Times New Roman"/>
          <w:i/>
          <w:sz w:val="28"/>
          <w:szCs w:val="28"/>
          <w:lang w:val="az-Latn-AZ"/>
        </w:rPr>
        <w:t>teleomorf</w:t>
      </w:r>
      <w:r w:rsidRPr="00AE3481">
        <w:rPr>
          <w:rFonts w:ascii="Times New Roman" w:hAnsi="Times New Roman" w:cs="Times New Roman"/>
          <w:sz w:val="28"/>
          <w:szCs w:val="28"/>
          <w:lang w:val="az-Latn-AZ"/>
        </w:rPr>
        <w:t xml:space="preserve"> adı verilir və buna gö</w:t>
      </w:r>
      <w:r w:rsidRPr="00AE3481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rə də </w:t>
      </w:r>
      <w:r w:rsidRPr="00AE3481">
        <w:rPr>
          <w:rFonts w:ascii="Times New Roman" w:hAnsi="Times New Roman" w:cs="Times New Roman"/>
          <w:i/>
          <w:sz w:val="28"/>
          <w:szCs w:val="28"/>
          <w:lang w:val="az-Latn-AZ"/>
        </w:rPr>
        <w:t>şərti tip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kimi qəbul edilir.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Epidermophyton, Paracoccidioides, Sporothrix, Aspergillus, Phialophora, Fonsecaea, Exophiala, Cla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dophialophora, Bipolaris, Candida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cinsləri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patogen göbələklər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olub, insanlarda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müxtəlif xəstəliklər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törədirlər.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Morfologiyasına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görə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göbələklər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2 qrupa ayrılır: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miselial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maya gö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bələkləri.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*Miselial göbələklər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uzun sapşəkilli hüceyrələrdən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(hiflərdən) iba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rət olub,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şaxələnərək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miselilər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gətirir.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Miselilər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- septalar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vasitəsilə 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arakəsməli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, yəni 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çox hüceyrəli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(ali göbələklər) və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arakəsməsiz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- bir hüceyrəli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(sadə və ya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>ibtidai göbələklər) olurlar.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Qidalı mühitdə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miselilər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 mühitin dərinliyinə inkişaf edərək qidalanmada iştirak edən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vegetativ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qidalandırıcı miselilərə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mühitin səthindən havaya doğru inkişaf edərək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qeyri-cinsi çoxalmada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iştirak edən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hava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bar verən miselilərə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(spora əmələ gətirən) bölünür.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Hava miselilərində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əmələ gələn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sporalar -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formalarına, ölçülərinə,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yerləşməsinə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görə müxtəlif olub,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miselial göbələklərin - differensial-diaqnostik əlaməti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 sayılırlar. Bəzi göbələklərin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bar verən miselilərinin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(konidi daşıyıcılarının) ucları genişlənərək içərisində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sporalar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olan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sporangilər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gətirirlər.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Sporalar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miselilərdə olan xüsusi strukturlarda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- sporangilərin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>daxilində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əmələ gəlirsə, bunlar 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endospora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adlanır.  Bu tip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spora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gətirənlərin tipik nümayəndəsi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Mucor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cinsindən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olan göbələklərdir.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Sporalar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miselilərin xaricində əmələ gəlirsə, bunlar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ekzospora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konidi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adlanır.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Ekzospora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gətirən göbələklər daha çoxluq təşkil edərək həm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patogen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>, həm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saprofitlər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arasında rast gəlinir. Məsələn, ətraf mühitdə geniş yayılmış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Penisillium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Aspergillus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gö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bələklərində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konididaşıyıcıların uclarında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uzunsov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hüceyrələr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- metula, fialid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steriqma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adlanan törəmələr olur. Onların uclarında yerləşmiş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ko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nidilər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zəncir şəklində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düzülərək, bu göbələkləri bir-birindən fərq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ləndirir: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Penisillium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göbələyində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steriqmaların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ucunda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konidilər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zəncir şəklində düzülərək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fırça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əl darağına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oxşayır.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Aspergillus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göbələyində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şişkin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steriqmaların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ucunda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konidilər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zəncir şəklində düzülərək -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su səpəni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xatırladır.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Konidilər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bir hüceyrəli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(mikrokonidi) və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çox hüceyrəli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(makrokonidi) ola bilir. Bəzən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ko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ni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dilər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spora elementinə istinad etmədən  bilavasitə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miseli üzərində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yerləşir və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aleyrospora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Microsporium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Trichophyton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cinslərində) adlanır. Bəzən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sporalar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bar verən miselilərdə yox,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vegetativ miselilərdə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formalaşır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tallospora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thallus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-qatlı) adlanır, bunlara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- blastospora, artrospora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xlamidosporalar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aiddir.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Blastospora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(yun.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blactos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>-cücərti) ana hüceyrənin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tumurcuqlanması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nəticəsində əmələ gəlir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- maya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mayayabənzər göbələklər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üçün xasdır.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Artrospora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arthros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-oynaq) miselinin uc hissəsinin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qırılması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(fraqmentasiyası)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nəticəsində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çəlləyəbənzər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düzbucaqlı formada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 (</w:t>
      </w:r>
      <w:r w:rsidRPr="00185053">
        <w:rPr>
          <w:rFonts w:ascii="Times New Roman" w:hAnsi="Times New Roman" w:cs="Times New Roman"/>
          <w:i/>
          <w:sz w:val="28"/>
          <w:szCs w:val="28"/>
          <w:lang w:val="az-Latn-AZ"/>
        </w:rPr>
        <w:t>Geotrichium, Coccidioides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cinsləri).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Xlamidospora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chla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mydos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-örtük) göbələk miselisi divarının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uc hissəsinin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(terminal) 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mərkəzi hissəsinin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(interkalyar)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qalınlaşması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nəticəsində əmələ gəlir (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Candida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cinsində). Beləliklə,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göbələklərin sporaları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həm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cinsi hüceyrələrin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(qametlərin) birləşməsi nəticəsində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>cinsi yolla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C527F">
        <w:rPr>
          <w:rFonts w:ascii="Times New Roman" w:hAnsi="Times New Roman" w:cs="Times New Roman"/>
          <w:sz w:val="28"/>
          <w:szCs w:val="28"/>
          <w:lang w:val="az-Latn-AZ"/>
        </w:rPr>
        <w:t>(ziqospora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, askospora, bazidiospora), həm də 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qeyri-cinsi yolla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(endospora, konidi, aleyrospora, blastospora, artrospora, xlamidospora və s.) əmələ gəlir və onların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çoxalmasında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iştirak edir.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Mucor, Rhizopus, Microsporium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,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Trichophyton, Epider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mophyton, Sporothrix, Aspergillus, Phialophora, Fonsecaea, Exophiala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s. cinsləri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patogen miselial göbələklərə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aid olub, insanlarda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müxtəlif xəstəliklər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törədirlər.</w:t>
      </w:r>
    </w:p>
    <w:p w:rsidR="00C3373C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*Maya göbələkləri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Saccharomycetes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girdə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oval formada,  3-5 mkm diametrdə, 1 hüceyrəli təkmilləşmiş göbələklərdir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Qeyri-cinsi çoxalma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ana hüceyrənin səthində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girdə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oval formalı tumur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cuq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ların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(blastosporalar)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əmələ gəlməsi və  ayrılaraq müstəqil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göbələk hü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ceyrəsinə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çevrilməsi ilə baş verir.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Cinsi çoxalma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 hüceyrənin daxi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ask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adlanan kisənin içərisində 4, 8 ədəd və daha çox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askospo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ra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ların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əmələ gəlməsi ilə baş verir.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Maya göbələkləri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arasında insan üçün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patogen nümayəndələrə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rast gəlinmir və onlardan, əsasən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çörək bişirmədə, süd məhsulları istehsalında, şərabçılıqda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s. (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Saccharomyces cerevisiae, S.ovale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növlərindən) geniş istifadə edilir.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Hal-hazırda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biotexnoloji üsulların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köməkliyi ilə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maya göbələklərindən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bir çox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biopreparatlar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interleykin, B hepatit virusu antigeni - vaksin və s.) alınır və geniş istifadə edilir.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pacing w:val="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*Mayayabənzər göbələklər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2-5 mkm diametrdə, girdə 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və ya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oval formada, 1 hüceyrəli təkmilləşməmiş göbələklərdir. 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>Morfologiyasına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>görə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maya göbə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softHyphen/>
        <w:t>lək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softHyphen/>
        <w:t>lərinə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oxşardır, yalnız onlardan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cinsi çoxalmasının</w:t>
      </w:r>
      <w:r w:rsidRPr="003C7023">
        <w:rPr>
          <w:rFonts w:ascii="Times New Roman" w:hAnsi="Times New Roman" w:cs="Times New Roman"/>
          <w:b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olmaması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(blastosporalarla çoxalır) ilə fərqlənir. Bəzən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tumurcuqlar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ana hüceyrədən ayrılmayaraq uzununa doğru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böyüyür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yalançı miseli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(psevdomiseli) əmələ gətirirlər.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Həqiqi miselidən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fərqli olaraq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psevdomiseli -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ümumi hüceyrə divarına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malik deyil, o yalnız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uzunsov hüceyrələrin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ardıcıl düzülməsi nəticəsində formalaşır.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Candida</w:t>
      </w:r>
      <w:r w:rsidRPr="003C7023">
        <w:rPr>
          <w:rFonts w:ascii="Times New Roman" w:hAnsi="Times New Roman" w:cs="Times New Roman"/>
          <w:b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cinsindən olan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mayayabənzər göbələklərdə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psevdomiseli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xlamidospora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əmələ gətirmə xarakterik xüsusiyyət olub,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differensial-diaqnostik əhəmiyyətə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malikdir.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Candida, Crypto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softHyphen/>
        <w:t>coccus, Malassezia, Hortea, Piedraia, Trichosporon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və s. cinsləri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patogen mayayabənzər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göbələklərə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aiddir və insanlarda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müxtəlif xəstəliklər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(kandidoz, kriptokokkoz, əlvan dəmrov və s.) törədirlər.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pacing w:val="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Bəzi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patogen göbələklərdə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2-li morfoloji xüsusiyyət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dimorfizm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mövcuddur. Belə göbələklər şəraitdən asılı olaraq yo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softHyphen/>
        <w:t xml:space="preserve">luxdurduğu orqanizmdə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- mayayabənzər,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ətraf mühitdə, eləcə də qidalı mühitlərdə inkişaf etdikdə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- miselial formada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olurlar. Bu cür inkişaf,  əsasən temperaturadan asılı olaraq baş verir: məsələn, 30</w:t>
      </w:r>
      <w:r w:rsidRPr="003C7023">
        <w:rPr>
          <w:rFonts w:ascii="Times New Roman" w:hAnsi="Times New Roman" w:cs="Times New Roman"/>
          <w:spacing w:val="4"/>
          <w:sz w:val="28"/>
          <w:szCs w:val="28"/>
          <w:vertAlign w:val="superscript"/>
          <w:lang w:val="az-Latn-AZ"/>
        </w:rPr>
        <w:t>0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C-dən aşağı 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lastRenderedPageBreak/>
        <w:t xml:space="preserve">temperaturda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- miselial,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37</w:t>
      </w:r>
      <w:r w:rsidRPr="003C7023">
        <w:rPr>
          <w:rFonts w:ascii="Times New Roman" w:hAnsi="Times New Roman" w:cs="Times New Roman"/>
          <w:spacing w:val="4"/>
          <w:sz w:val="28"/>
          <w:szCs w:val="28"/>
          <w:vertAlign w:val="superscript"/>
          <w:lang w:val="az-Latn-AZ"/>
        </w:rPr>
        <w:t>0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>C isə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 xml:space="preserve"> - mayayabənzər hü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softHyphen/>
        <w:t>ceyrələr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əmələ gəlir.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 Dimorfizm</w:t>
      </w:r>
      <w:r w:rsidRPr="003C7023">
        <w:rPr>
          <w:rFonts w:ascii="Times New Roman" w:hAnsi="Times New Roman" w:cs="Times New Roman"/>
          <w:b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xüsusiyyətinə malik olan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patogen göbələklər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- Blastomyces, Histoplasma, Cocci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softHyphen/>
        <w:t>dioides, Paracoc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softHyphen/>
        <w:t>ci</w:t>
      </w:r>
      <w:r w:rsidRPr="003C7023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softHyphen/>
        <w:t>dioides, Sporothrix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və s. insanlarda ağır formada </w:t>
      </w:r>
      <w:r w:rsidRPr="003C7023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müxtəlif xəstəliklər</w:t>
      </w:r>
      <w:r w:rsidRPr="003C7023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(sistem xarakterli mikozlar) törədirlər. 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Göbələklərin törətdiyi xəstəliklər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mikozlar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həm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törədicilərin xüsusiyyətlərindən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(patogenlik və s.),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xəstəliyin lokalizasiyasından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(törədicilərin daxil olduğu nahiyyələrdən), həm 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patoloji proseslərin forma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xüsusiyyətlərindən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asılı olaraq, bir neçə qrupa bölünür: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*səthi mikoz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keratomikozlar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dərinin səthi qatının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(epidermisin buynuz qatı)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tüklərin səthinin zədələnməsi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ilə xarakterizə olunur;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sz w:val="28"/>
          <w:szCs w:val="28"/>
          <w:lang w:val="az-Latn-AZ"/>
        </w:rPr>
        <w:t>*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dəri mikoz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dermatomikozlar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dərinin epidermis qatının, tüklərin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dırnaqların zədələnməsi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ilə xarakterizə olunur;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*dərialtı mikoz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subkutan mikozlar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dərinin derma qatının, dərialtı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toxumaların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(əzələlərin, fassiyanın)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zədələnməsi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ilə xarakterizə olunur;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*dərin mikoz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sistemlərin mikozları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daxili orqanların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toxumalarının zədələnməsi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ilə xarakterizə olunur;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*opportunist mikozlar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şərti-patogen göbələklərin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müxtəlif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toxuma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orqanlarda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törətdikləri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xəstəliklərdir;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*mikotoksikozlar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bəzi göbələklərin törətdiyi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qida zəhərlənmələridir;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*mikogen allergiyalar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bəzi göbələklərin törətdiyi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allergik xəstəliklərdir.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>İbtidailərin morfologiyası, təsnifatı və quruluşu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İbtidailər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(Protozoa) -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bir hüceyrəli eukariot mikroorqanizmlər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olub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Animalia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aləminin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, 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Protozoa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protos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-birinci+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zoon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-heyvan)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yarımaləminə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aiddir.  Ətraf mühitdə 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torpaqda, dəniz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okean sularında, şirin su hövzələrində, bitki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heyvan orqanizmlərində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 geniş yayılmışlar, 70 000-ə qədər növü məlumdur. 50-dən çox növ insan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orqanizmində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parazitlik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edir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müxtəlif xəstəliklər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törədir.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Mikrobiologiyanın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ib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tidailəri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öyrənən bölməsi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protozoologiya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, onların törətdikləri xəstə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liklər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protozooz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parazitar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invazion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xəstəliklər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adlanır.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İbtidailərin hü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cey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rələri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oval, kürəvi, armuda bənzər, aypara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portağal dili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minə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oxşar olub, ölçüləri 2-100 mkm arasında tərəddüd edir.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Qurulu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şuna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görə digər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eukariot orqanizmlərə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oxşayırlar. Onlar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1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bir neçə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formalaşmış nüvədən,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nüvəcikdən,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daxilində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endoplazmatik reti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kulum, mitoxondrii, Holci aparatı,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lizosomlar, vakuollar,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müxtəlif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əlavələr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s. olan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sitoplazmadan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elastik xarici qişadan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pellikuladan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ibarətdir.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Əksər ibtidailər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flagellalar, kirpiciklər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psevdopodilər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(yalançı ayaqcıqlar) vasitəsilə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fəal hərəkətə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malikdir. Onların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qidalanması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faqositoz mexanizmlə,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bəzən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xüsusi struk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tur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ların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gəlməsi ilə baş verir.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Sitoplazmasında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- ifrazat orqanı funksiyasını daşıyan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yığılıb-açılan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vakuollara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rast gəlinir.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Cinsi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sporoqoniya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qeyri-cinsi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meroqoniya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(2-yə bölünmə) və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şizo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 xml:space="preserve">qoniya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(çox yerə bölünmə) yolu ilə çoxalırlar.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Patogen ibtidailərin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bəziləri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əsas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aralıq sahiblərini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dəyişməklə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mürəkkəb inkişaf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sikli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(cinsi və qeyri-cinsi yolla çoxalmaqla) keçirirlər.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Bəzi ibtidailər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əlverişsiz şəraitdə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davamlı  törə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mələr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sistalar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gətirirlər.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Protozoa yarımaləmi  -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7 tipə bölünür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, bun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lardan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4 tipi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insanlar üçün patogen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olub, müxtəlif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parazitar xəstə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liklər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törədirlər.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lastRenderedPageBreak/>
        <w:t xml:space="preserve">1. Sarcomastigophora tipi 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2 yarımtipə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bölünür:   </w:t>
      </w:r>
    </w:p>
    <w:p w:rsidR="003C7023" w:rsidRPr="00B755F0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a) Sarcodina yarımtipinə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aid olan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ibtidailərin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amöblərin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bədən formaları (kürə, oval) dəyişkən olub,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psevdopodilər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əmələ gətirməklə həm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hərəkət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edir, həm də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qida maddələrini tutaraq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qidalanırlar.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Amöblər  -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binar bölünmə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ilə, yəni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2-yə bölünməklə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çoxalırlar, əlverişsiz şəraitə düşdükdə  ölçüsü  9-14 mkm olan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sista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əmələ gətirirlər. İnsan üçün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patogen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nümayəndəsinə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ölçüsü 20-25 mkm olan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Entamoeba histolytica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növü aiddir. Yoğun bağırsağın xoralı zədələnməsi ilə mşayiət olunan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amöbiazın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amöb dizenteriyasının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törədicisidir.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E.histolytica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3 morfoloji formada -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toxuma, sistaönü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sista formalarda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rast gəlinir.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Toxuma forması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>,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ancaq xəstələrdə, </w:t>
      </w:r>
      <w:r w:rsidRPr="00B803BE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sistaönü</w:t>
      </w:r>
      <w:r w:rsidRPr="00B803BE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B803BE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sista formaları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daşıyıcılarda rast gəlinir.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E.histolytica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-nın  həyat sikli 2: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vegetativ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(tr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ofozoit) və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sakit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(sista)  mərhələdən ibarətdir.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Vegetativ mərhələ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özündə 4: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toxuma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və ya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böyük vegetativ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334784">
        <w:rPr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 xml:space="preserve">forma </w:t>
      </w:r>
      <w:r w:rsidRPr="003347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az-Latn-AZ"/>
        </w:rPr>
        <w:t>magna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),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mənfəz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3347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az-Latn-AZ"/>
        </w:rPr>
        <w:t xml:space="preserve">forma </w:t>
      </w:r>
      <w:r w:rsidRPr="0033478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az-Latn-AZ"/>
        </w:rPr>
        <w:t>minuta</w:t>
      </w:r>
      <w:r w:rsidRPr="003347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az-Latn-AZ"/>
        </w:rPr>
        <w:t xml:space="preserve">) və </w:t>
      </w:r>
      <w:r w:rsidRPr="0033478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az-Latn-AZ"/>
        </w:rPr>
        <w:t xml:space="preserve">sistaönü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formaları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birləşdirir</w:t>
      </w:r>
      <w:r w:rsidR="00B755F0"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.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Böyük vegetativ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forma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- 60-80 mkm  ölçüdə olur, endoplazmasında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eritrositlərin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aşkar olunması ilə, bağırsaq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lar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da yaşayan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qeyri-patogen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</w:t>
      </w:r>
      <w:r w:rsidRPr="00334784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az-Latn-AZ"/>
        </w:rPr>
        <w:t>E.hartmani, E.coli</w:t>
      </w:r>
      <w:r w:rsidRPr="00334784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 xml:space="preserve"> və s.) nəvlərdən fərqlənir. </w:t>
      </w:r>
      <w:r w:rsidRPr="00334784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az-Latn-AZ"/>
        </w:rPr>
        <w:t>Sistaönü forma</w:t>
      </w:r>
      <w:r w:rsidRPr="00334784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 xml:space="preserve"> - sağalma (rekonvalessensiya) dövründə xəstələrin və sistagəzdiricilərin </w:t>
      </w:r>
      <w:r w:rsidRPr="00334784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az-Latn-AZ"/>
        </w:rPr>
        <w:t xml:space="preserve">nəcisində </w:t>
      </w:r>
      <w:r w:rsidRPr="00334784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 xml:space="preserve">aşkar olunur. </w:t>
      </w:r>
      <w:r w:rsidRPr="00334784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az-Latn-AZ"/>
        </w:rPr>
        <w:t xml:space="preserve">Sista </w:t>
      </w:r>
      <w:r w:rsidRPr="00334784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 xml:space="preserve">kürə formasında (9-14 mkm ölçüdə) olub, daxilində 1-4-ə qədər </w:t>
      </w:r>
      <w:r w:rsidRPr="003C7023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az-Latn-AZ"/>
        </w:rPr>
        <w:t>nüvəsi</w:t>
      </w:r>
      <w:r w:rsidRPr="003C702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 xml:space="preserve"> olur. </w:t>
      </w:r>
      <w:r w:rsidRPr="003C7023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az-Latn-AZ"/>
        </w:rPr>
        <w:t>yetkin sistanın</w:t>
      </w:r>
      <w:r w:rsidRPr="003C702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 xml:space="preserve"> 4 nüvəsi olur və </w:t>
      </w:r>
      <w:r w:rsidRPr="003C7023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az-Latn-AZ"/>
        </w:rPr>
        <w:t>bağırsaq amöbiazın</w:t>
      </w:r>
      <w:r w:rsidRPr="003C702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 xml:space="preserve"> kəskin və sağalma dövrlərində rast gə</w:t>
      </w:r>
      <w:r w:rsidR="00B755F0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>linir</w:t>
      </w:r>
      <w:r w:rsidRPr="003C702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az-Latn-AZ"/>
        </w:rPr>
        <w:t>.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b) Mas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tigophora yarımtipinə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aid olan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ibtidailər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- flagellalara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malik olub, aktiv hərəkətlidirlər,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2-yə bölünməklə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çoxalırlar. İnsan üçün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patogen nüma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yəndələrinə: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dəri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(il yarası),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selikli qişa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(espundiya)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visseral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(daxili orqanların)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leyşmaniozların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törədiciləri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- leyşmaniyalar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Leischmania tropica, L.braziliensis, L.donovani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s.);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trixamonozun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(sidik-cinsiyyət sisteminin iltihabı xəstəlikləri - vulvavaginit, servisit, uretrit, sistit, prostatit, vezikulit və s.)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törədicisi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- trixo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mon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da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Trichomonas vaginalis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);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qiardioz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ya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lyambliozun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(nazik bağırsaq xovlarının iltihabı - malabsorbsiya sindromu)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törədicisi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- lyambliya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Giardia lamblia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);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afrika (mürgü xəstəliyi)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amerika (Şaqas xəstəliyi) tripanasomozunun törədiciləri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- tripanosomlar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Tripanosoma bru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cei, T.cruzi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) və s. aiddir.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Bu  yarımtipə 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aid olan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ibtidailər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-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fla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gel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lalarının sayına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görə bir-birlərindən fərqlənirlər: məsələn,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leyş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ma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ni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ya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lar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da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tripanasomlarda -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1,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trixomonodalarda - 5, qiardiyalarda - 8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34784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flagella </w:t>
      </w:r>
      <w:r w:rsid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olur</w:t>
      </w:r>
      <w:r w:rsidRPr="00334784">
        <w:rPr>
          <w:rFonts w:ascii="Times New Roman" w:hAnsi="Times New Roman" w:cs="Times New Roman"/>
          <w:spacing w:val="-4"/>
          <w:sz w:val="28"/>
          <w:szCs w:val="28"/>
          <w:lang w:val="az-Latn-AZ"/>
        </w:rPr>
        <w:t>.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u w:val="single"/>
          <w:lang w:val="az-Latn-AZ"/>
        </w:rPr>
        <w:t>Leyşmaniyaların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insan və heyvanlar üçün patogen olan 20-ə qədər növü məlumdur, lakin müxtəlif növlər  morfoloji cəhətdən biri-birindən bir o qədər fərqlənmirlər. İnkişaf dövründən asılı olaraq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leyşmaniyalar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2 müxtəlif: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promastiqot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amastiqot formada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olurlar.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Qidalı mühitlərdə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inkişaf edərkən və keçiricisi olan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moskit milçəklərin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Phlebotomus papatasi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 orqanizmində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flagellaya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promastiqot formada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olurlar.  Bunlar - 3-5 x 10-20 mkm ölçüdə, uzunsov, bir ucu nazik, iyəbənzər, digər ucu girdə olub, aktiv hərəkəti təmin edən, əsası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kinetosoma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(enerji təmin edici) birləşmiş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1ədəd flagella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yerləşir. Yoluxmuş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insanların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heyvanların toxumalarında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(sümük iliyi, dalaq, qara ciyər, limfa düyünləri, makrofaqlarda və s.) 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amastiqot </w:t>
      </w:r>
      <w:r w:rsidR="00B803BE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formada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olurlar. Bunlar - 1-3 x 2-6 mkm ölçüdə, girdə formaya malikdir.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u w:val="single"/>
          <w:lang w:val="az-Latn-AZ"/>
        </w:rPr>
        <w:t>Trixomonadanın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insan üçün patogen olan yeganə növü - 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Trichomonas vaginalis-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dir. Lakin insan orqanizminin normal mikroflorasında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qeyri-patogen növlərə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də rast gəlinir. Məsələn, ağız boşluğunda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T.tenax, T.elonqata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>,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bağırsaqlarda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T.hominis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s. növlər məskunlaşır.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T.vaginalis -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ölçüsü 12-18 x 30-40 mkm olan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armudşəkilli parazitdir,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ön ucunda uzunsov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nüvəsi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yerləşir, sitoplazmasında çoxlu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vakuollar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olur. Ön ucunda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4 flagellla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yerləşmişdir,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1 flagella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isə hüceyrənin ortasına qədər çatan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dalğavari membrana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birləşmiş vəziyyətdə olur. Hüceyrənin önündən arxasına qədər davam edən əsasi ox -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aksostil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arxa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lastRenderedPageBreak/>
        <w:t xml:space="preserve">ucda çıxıntıya çevrilir. 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Trixomonadlar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sista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əmələ gətirmir, yalnız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vegetativ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(trofozoit)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formada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olurlar,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2-yə bölünməklə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çoxalırlar.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Trixomonozun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diaqnostikası  zamanı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mikroskopik müayinə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üçün xəstənin patoloji materialdan hazırlanmış yaxmalar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1%-li metilen abısı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(sadə üsul),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Qram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Romanovski-Gimza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üsulu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ilə rənglənir və mikroskopda baxılır: 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trixomonadlar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tünd göy,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bənövşəyi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(qram müsbət) və 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nüvəsi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qırmızı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>,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sitoplazması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göy-mavi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boyanır. 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u w:val="single"/>
          <w:lang w:val="az-Latn-AZ"/>
        </w:rPr>
        <w:t>Lyamblyanın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insan üçün patogen olan yeganə növü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Giardia lamblia-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dır,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2 morfoloji formada: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vegetativ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sista formasında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olur.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Vegetativ (trofozoit) forma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- 10-20 mkm ölçüdə, yastı, ürəkşəkilli olub, 2 nüvəyə, 4 cüt flagellaya malikdir, səyirmə və ya üzmə tipli hərəkət edir. Parazitin ön səthində bağırsaq epiteliositlərinə yapışmanı təmin edən 1 cüt iri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sorucu disk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yerləşmişdir, dayaq funksiyasını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2 aksostil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yerinə yetirir.</w:t>
      </w:r>
    </w:p>
    <w:p w:rsidR="003C7023" w:rsidRP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2. Apicomplexa tipinə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daxil olan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ibtidailərin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hüceyrələrinin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uc hissə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sində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(və ya hər hansı hissəsində)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sahib hüceyrəyə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daxil olmanı təmin edən 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apikal kompleksin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olması xarakterikdir. Bu tipin nümayəndələri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hüceyrə daxili parazitlər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olmaqla yanaşı, əsas və ara sahibləri dəyişməklə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mürəkkəb inkişaf sikli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ilə çoxalırlar. Hər  mərhələdə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parazitlərin forma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xüsu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siy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yətləri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müxtəlif cür dəyişilir.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Patogen nümayəndələrinə: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mal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ya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ri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yanın törədiciləri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malyariya plazmodiləri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Plasmodium vivax, P.ovale, P.malariae, P.falsiparum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);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toksoplazmozun törədicisi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tokso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plazma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Toxoplasma gondii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);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kriptosporidiozun törədicisi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kriptosporidi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Cryptosporidium hominis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);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sarkosistozun törədiciləri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sarkosistlər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Sarcocystis bovihumanus, S.suihumanus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) və s. aiddir.</w:t>
      </w:r>
    </w:p>
    <w:p w:rsidR="003C7023" w:rsidRPr="00EA14D7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Plazmodilərin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="00EA14D7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100-ə qədər növü məlumdur,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insanlarda malyariya xəstəliyi törədə</w:t>
      </w:r>
      <w:r w:rsidR="00EA14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>n 4 patogen növdür: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Plasmodium vivax, P.ovale, P.malariae, P.falsiparum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. Son illərdə isə Cənub-Şərqi Asiyada insanlarda malyariya xəstəliyi törədən 5-ci - </w:t>
      </w:r>
      <w:r w:rsidRPr="003C7023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az-Latn-AZ"/>
        </w:rPr>
        <w:t>P.knowlesi</w:t>
      </w:r>
      <w:r w:rsidRPr="003C702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az-Latn-AZ"/>
        </w:rPr>
        <w:t xml:space="preserve"> </w:t>
      </w:r>
      <w:r w:rsidRPr="003C702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az-Latn-AZ"/>
        </w:rPr>
        <w:t xml:space="preserve">növü qeyd olunur.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Plazmodilərin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inkişaf sikli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əsas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aralıq sahibləri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dəyişməklə gedir. Əsas sahib olan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Anopheles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cinsli dişi ağcaqanadın orqanizmində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cinsi çoxalma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sporoqoniya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, aralıq sahib olan insan orqanizmində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qeyri-cinsi çoxalma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şizoqoniya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baş verir.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Xəstə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insanlardan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qan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sorduqda ağcaqanadların mədəsinə daxil olmuş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cinsi qametlər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(dişi və erkək qametositlər) birləşir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ziqota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Ziqota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uzunsov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ookinetə,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 isə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sporozoitə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çevrilir və ağcaqanad sağlam insanı dişləyərkən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qana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düşür. Qanla qaraciyərə gəlmiş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sporozoitlərin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ilk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şizoqoniya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mərhələsi -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toxuma şizoqoniyası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baş verir, onlar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toxuma şizontlarına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(trofozoitə) çevrilir.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Toxuma şizontları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merulyasiya (bölünmə) prosesində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merozoitlər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gətirirlər.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Merozoitlər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qaraciyər hüceyrələrini dağıdaraq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qana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keçir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eritrositlərə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daxil olur, bu zaman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eritrositar şizoqoniyası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baş verir. Eritrositlərin daxilində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merozoitlərdən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inkişaf edən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trofozoitlər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(cavan və yetkin trofozoitlər, cavan və yetkin şizontlar, dişi və erkək qametlər) əmələ gəlir.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Malyariyanın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diaqnostikası 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mikroskopik müayinə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zamanı qandan hazırlanmış yaxmaların (qalın və nazik yaxmalar)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Romanovski-Gimza üsulu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ilə rənglənib mikroskopda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eritrositlərin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daxilində parazitin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trofozoit formalarının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(nüvə 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qırmızı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, sitoplazma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mavi rəngdə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>) tapilmasına əsaslanır (şəkil 3.35, A).</w:t>
      </w:r>
      <w:r w:rsidRPr="003C7023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</w:t>
      </w:r>
    </w:p>
    <w:p w:rsidR="006601F8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Toksoplazmanın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insan üçün patogen olan yeganə növü -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Toxoplasma gondii-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dir.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İnkişaf sikli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əsas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aralıq sahibləri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dəyişməklə gedir. Əsas sahib olan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pişik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pişikkimilərin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orqanizmində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cinsi çoxalma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, aralıq sahib olan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insan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gəmiricilər, kiçik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iri buynuzluların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s. orqanizmində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qeyri-cinsi çoxalma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baş verir.</w:t>
      </w:r>
      <w:r w:rsidR="00EA14D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İnkişafları zamanı  bir-neçə fərqli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morfoloji forma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gətirirlər: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oosista -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10-12 mkm ölçüdə, oval formada olub, əsas sahiblərinin bağırsaqlarında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cinsi yolla çoxalma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nəticəsində əmələ gəlir;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taxizoit (trofozoit)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- 3-7 mkm ölçüdə,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portağal diliminə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oxşar və ya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aypara şəkilli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xarakterik formada olub,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Romanovski-Gimza üsulu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ilə rənglədikdə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nüvəsi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tünd-qırmızı,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sitoplazması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mavi</w:t>
      </w:r>
      <w:r w:rsidRPr="003C702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boyanır;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psevdosista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- 4-8 mkm ölçüdə, qişası olmur,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zədələnmiş hüceyrələrdə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makrofaqlarda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gəlir,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trofozoitlərin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(endozoit) yığıntılarından ibarətdir;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sista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- 10-1000 mkm ölçüdə, sahib hüceyrələrin daxilində əmələ gəlir, möhkəm qişaya malik olub, içərisində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100-lərlə parazit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(sistozoit və ya bradizoit) olur,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10 illərlə orqanizmdə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(xroniki infeksiya) qala bilir. </w:t>
      </w:r>
    </w:p>
    <w:p w:rsidR="003C7023" w:rsidRPr="00EA14D7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3. Ciliophora tipinə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səthləri kirpiciklərlə örtülü  və onların hesabına hərəkətli olan, sadə bölünməklə çoxalan 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ibtidailər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Balantidium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cinsi aiddir, 10-dan çox növü vardır. İnsan üçün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patogen nümayəndəsi: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yoğun bağırsaqların zədələnməsi ilə müşaiyət olunan xəstəliyin -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balantidiazın törədicisi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Balantidium coli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 növüdür.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>Həyat sikli 2: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cinsi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(vegetativ, trofozoit forma) və 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qeyri-cinsi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(sakit, sista forma)  mərhələdən ibarətdir.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Vegetativ (trofozoit)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forma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- 30-60 x 50-100 mkm ölçüdə, oval formalıdır, səthi hərəkət orqanoidləri olan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kirpikciklərlə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örtülüdür. Ön ucunda yarıqvari ağız dəliyi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sitostom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, arxa ucunda anal dəliyi xatırladan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sitoprok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yerləşmişdir.</w:t>
      </w:r>
      <w:r w:rsidR="00EA14D7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Sitoplazmada iri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böyrəkşəkilli nüvə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(makronukleus), kiçik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kürəvi nüvə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(mikronukleus) və 2 yığılıb-açılan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vakuola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malikdir,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2-yə bölünməklə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çoxalır.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Vegetativ formalar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cinsi yolla çoxaldıqdan sonra sahib orqanizmi tərk edərkən, 40-50 mkm ölçüdə, kürə formalı, 1 nüvəli, 2 qatlı qişaya malik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sista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əmələ gəlir.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Nəcislə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ətraf mühitə düşmüş sistalar uzun müddət (2 həftədən - 2 aya qədər) orada caxlanılır.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A14D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3C7023" w:rsidRDefault="003C7023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4. Microspora tipinin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nümayəndələri olan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mikrosporidilər -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1-10 mkm ölçüdə, kürə formalı, kiçik,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obliqat hüceyrə daxili parazitlərdir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-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mero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softHyphen/>
        <w:t>qoniya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(2-yə bölünməklə) və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sporoqoniya</w:t>
      </w:r>
      <w:r w:rsidRPr="003C7023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(spora əmələ gətirməklə) ilə çoxalırlar, heyvanlar arasında geniş yayılmışlar  (100-dən çox cinsi, 1000-dən çox növü məlumdur). Yoluxmaları xüsusi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infeksion sporalar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(sporo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plazma) vasitəsi ilə baş verir, əsasən immuniteti zəif olan insanlarda -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xroniki formada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ishal, irinli-iltihabi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xəstəliklər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s. -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mikrosporidioz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əmələ gətirir. </w:t>
      </w:r>
      <w:r w:rsidRPr="003C7023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Parazitlərin sporaları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, yalnız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mikrosporidilərə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xas olan  unikal orqanellalar kompleksinə -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ekstruziya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(lat.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extrusio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-itələmək)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aparatına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malikdir. Bu aparatın köməkliyi ilə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sahib hüceyrənin qişası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deşilir və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sporoplazma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(rüşeyim) birbaşa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sitoplazmanın 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içərisinə atılır.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Digər ibtidailərdə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bu xüsusiyyət yoxdur, həm də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quruluşları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da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digər ibtidailərdən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fərqlənir  -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kinetosom, flagella, kirpikcik, lizosom,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ehtiyat qida maddələr dənəciklərindən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s. mərhumdurlar;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ribosomları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bakteriyalarınkına oxşayır, mitoxondrini -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mitosom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əvəz edir və s.. Əksər növ mikrosporidilərin sporalarının qişası 3 qatlıdır: qlikoproteindən ibarət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ekzospora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, xitindən ibarət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endospora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C7023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sitoplazmatik membran</w:t>
      </w:r>
      <w:r w:rsidRPr="003C7023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.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Mikrosporidiozun törədicilərinin çoxsaylı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cinsləri 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növləri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vardır: 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Microsporidium, Enterocytozoon, Ensephalitozoon, Nosema, Pleisto</w:t>
      </w:r>
      <w:r w:rsidRPr="003C7023">
        <w:rPr>
          <w:rFonts w:ascii="Times New Roman" w:hAnsi="Times New Roman" w:cs="Times New Roman"/>
          <w:b/>
          <w:i/>
          <w:sz w:val="28"/>
          <w:szCs w:val="28"/>
          <w:lang w:val="az-Latn-AZ"/>
        </w:rPr>
        <w:softHyphen/>
        <w:t>phora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və s. cinsləri müxtəlif xəstəliklər törətməklə </w:t>
      </w:r>
      <w:r w:rsidRPr="003C7023">
        <w:rPr>
          <w:rFonts w:ascii="Times New Roman" w:hAnsi="Times New Roman" w:cs="Times New Roman"/>
          <w:i/>
          <w:sz w:val="28"/>
          <w:szCs w:val="28"/>
          <w:lang w:val="az-Latn-AZ"/>
        </w:rPr>
        <w:t>daha çox tibbi əhəmiyyətə</w:t>
      </w:r>
      <w:r w:rsidRPr="003C7023">
        <w:rPr>
          <w:rFonts w:ascii="Times New Roman" w:hAnsi="Times New Roman" w:cs="Times New Roman"/>
          <w:sz w:val="28"/>
          <w:szCs w:val="28"/>
          <w:lang w:val="az-Latn-AZ"/>
        </w:rPr>
        <w:t xml:space="preserve"> malikdirlər.</w:t>
      </w:r>
    </w:p>
    <w:p w:rsidR="003765AB" w:rsidRPr="003C7023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Virusların morfologiyası və quruluşu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765AB" w:rsidRPr="000A7CC3" w:rsidRDefault="003765AB" w:rsidP="00F10AA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Viruslar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(lat.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virus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-zəhər)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əvvəllər 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«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süzülən agentlər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»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adlandırılan, çox kiçik ölçüdə,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obliqat hüceyrədaxili parazitlər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olub,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Vira aləminə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aiddir.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Viruslar -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hüceyrə quruluşuna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(hüceyrə divarı, sitoplazma və sitoplazmadaxili elementlər - nüvə və ya nüvə maddəsi, ribosomlar və s.) və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metabolitik sistemə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malik olmadıqlarına, yalnız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bir nuklein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turşusundan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(DNT və ya RNT) ibarət olduqlarına və s. xüsusiyyətlərinə görə digər mikroorqanizmlərdən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kəskin fərqlənirlər. </w:t>
      </w:r>
    </w:p>
    <w:p w:rsidR="003765AB" w:rsidRPr="003765AB" w:rsidRDefault="003765AB" w:rsidP="00F10AA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Metabolitik sistemləri olmadığı üçün ancaq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sahib hüceyrənin daxilində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 (sito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plazması və ya nüvəsində)  çoxala bilirlər. Viruslar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avtonom genetik strukturdan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ibarət olub, xüsusi 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disyunktiv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 (bir-birindən ayrılma)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çoxalma xüsusiyyətinə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- 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reproduksiyasına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 (lat.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re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-təkrar+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productio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-istehsal)  görə fərqlənirlər. Sahib hüceyrədə virusun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nuklein turşusu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zülalları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ayrı-ayrılıqda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sintez olunur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, sonra isə onlar yığılaraq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virus hissəcikləri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 və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hüceyrəni dağıdaraq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xaric olurlar.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Virus hissəciyinin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hüceyrədən kənar yetkin forması 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virion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adlanır.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Virionların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ölçüləri çox kiçik olub,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nanometrlərlə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(1 nm=10</w:t>
      </w:r>
      <w:r w:rsidRPr="003765A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-3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mkm) ölçülür, əsasən 18 x 400 nm arasında tərəddüd edirlər. Buna görə də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virionların  morfologiyası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quruluşu,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adətən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elektron mikroskopunun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köməkliyi ilə öyrənilir.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Morfologiyasına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görə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virionlar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müxtəlif: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kürəvi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(qrip, paraqrip, parotit, qızılca və s.);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çöpşəkilli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(tütün mozaikası xəstəliyinin virusu, quduzluq virusu və s.);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kubşəkilli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(adenoviruslar, reoviruslar, enteroviruslar və s.);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spermatozoidə oxşar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(bakteriyaların virusu - bakteriofaqlar);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sapşəkilli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(filoviruslar - Marburq, Ebola virusları) olur.</w:t>
      </w:r>
    </w:p>
    <w:p w:rsidR="003765AB" w:rsidRPr="000A7CC3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•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Virionun quruluşu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Virion -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mərkəzində hər hansı bir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nuklein turşusu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 (DNT və ya RNT) və onu xaricdən əhatə edən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kapsid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(yun.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karsa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-qutu)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qişadan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ibarətdir.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Kapsid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- xüsusi quruluşa malik qişa olub, təkrarlanan 1 və ya bir neçə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zülal molekullarından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təşkil olunmuş 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kapsomerlərdən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ibarətdir. Kapsid qişasında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kapsomerlərin sayı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müxtəlif olmaqla yanaşı, hər bir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virus cinsi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üçün sabitdir. Məsələn,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polimielit virusu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60,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adenoviruslar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252,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herpes viruslar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- 960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kapsomerə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malikdir. 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Kapsid qişasında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kapsomerlərin düzülüşünə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(simmetriyasına) görə virionlar 3 tipə bölünür: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spiralvari tip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(çöpşəkilli viruslarda),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kubvari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ikosaedral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(çoxüzlü)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tip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(kürəvi və kubşəkilli viruslarda),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qarışıq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(bakteriofaqlarda)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tip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Virusların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nuklein turşusu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kapsid qişası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birlikdə 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nukleokapsid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adlanır. 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Quruluşuna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görə viruslar -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sadə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mürəkkəb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olur.  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- Sadə quruluşlu viruslar</w:t>
      </w:r>
      <w:r w:rsidRPr="003765A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(adeno</w:t>
      </w:r>
      <w:r w:rsidRPr="003765AB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viruslar, polimielit, papilloma-, polioma-, parvoviruslar, reoviruslar və s.), yalnız </w:t>
      </w:r>
      <w:r w:rsidRPr="003765AB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nukleokapsiddən</w:t>
      </w:r>
      <w:r w:rsidRPr="003765AB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pacing w:val="-4"/>
          <w:sz w:val="28"/>
          <w:szCs w:val="28"/>
          <w:lang w:val="az-Latn-AZ"/>
        </w:rPr>
        <w:t>ibarət olur.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Mürəkkəb quruluşlu viruslar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(herpes, qrip, paraqrip, quduzluq, qızılca, təbii çiçək virusları və s.),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nukleokapsiddən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başqa, həm də xaricdən əlavə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lipoproteid tərkibli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superkapsid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peplos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adlanan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qişa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ilə əhatə olunurlar.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2 qat lipoproteiddən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ibarət olan bu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qişa,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virus sahib hüceyrəni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tərk edərkən formalaşır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üzərində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qlikoprotein çıxıntılar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(peplomerlər) olur. Bu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çıxıntılar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virusların həm sahib hücey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rələrə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birləşməsini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(adsorbsiyanı) təmin edir, həm də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xəstəliklərin patogenezində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əhəmiyyətli rol oynayır.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•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Virionun kimyəvi tərkibi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. Qeyd edildiyi kimi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virionlar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, əsasən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nuklein turşusu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zülallardan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ibarət 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nukleoproteidə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(sadə viruslarda) və  əlavə xarici -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lipoproteid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qişaya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(mürəkkəb viruslarda) malikdir.  Virusların tərkibində, həm də onların sahib hüceyrə daxilində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çoxalmalarını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təmin edən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 spesifik fermentlər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vardır. 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*Nuklein turşuları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Viruslarda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DNT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iki saplı həlqəvi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(B hepatit viru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sunda, papovaviruslarda) və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xətti formada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(herpes-, adenovi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softHyphen/>
        <w:t>rus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larda),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bir saplı xətti formada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(parvoviruslarda) ola bilir.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DNT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nin molekul kütləsi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10</w:t>
      </w:r>
      <w:r w:rsidRPr="003765A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6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-10</w:t>
      </w:r>
      <w:r w:rsidRPr="003765A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8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D arasında tərəddüd edir ki, bu da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bakteriyalarda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olduğundan 10-100 dəfələrlə azdır.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 DNT-i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özünə məxsus 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nukleotid ardıcıllığına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malikdir,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identik nukleotid ardıcıllığı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bir dəfə rast gəlinir, lakin molekulun uc hissələrində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düz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əksinə təkrarlanan ardı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cıl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lıqlar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olur. Bu,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komplementarlıq prinsipi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əsasında 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DNT zəncirinin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həlqə şəkilli qapanmasına səbəb olur. Sahib hüceyrənin nüvəsində -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virus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DNT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üzərində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məlumat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RNT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sintez edilir, bununla da virusun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DNT-dəki irsi məlumatı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hüceyrə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genomunda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olduğu  kimi  reallaşır. 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noProof/>
          <w:sz w:val="28"/>
          <w:szCs w:val="28"/>
          <w:lang w:val="az-Latn-AZ" w:eastAsia="ru-RU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Viruslarda RNT -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əsasən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tək saplı xətti formada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(reoviruslar  istisna olmaqla) olur.</w:t>
      </w:r>
      <w:r w:rsidRPr="003765AB">
        <w:rPr>
          <w:rFonts w:ascii="Times New Roman" w:hAnsi="Times New Roman" w:cs="Times New Roman"/>
          <w:noProof/>
          <w:sz w:val="28"/>
          <w:szCs w:val="28"/>
          <w:lang w:val="az-Latn-AZ" w:eastAsia="ru-RU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Bəzi viruslarda,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RNT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seqmentli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(qrip virusları) olur və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RNT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nin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kodlaşdırma qabiliyyətini artırır.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RNT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- funksiyasından asılı olaraq 2 qrupa bölünür: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1.  Müsbət saplı RNT (+RNT)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pozitiv genomlu virus RNT-si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- irsi məlumatı birbaşa sahib hüceyrənin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ribosomlarına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translyasiya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(ötürmə) edir və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məlumat-RNT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(mRNT) rolunu oynayır. Belə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RNT molekulu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uc hissələrdə sahib hüceyrənin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ribosomunu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tanıyan xüsusi quruluşa malik olur.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2. Mənfi saplı RNT (-RNT)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neqativ genomlu virus RNT-si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- irsi məlumatı birbaşa sahib hüceyrənin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ribosomlarına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translyasiya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edə bilmir, yəni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məlumat-RNT-si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rolunu oynaya bilmir. Belə halda, əvvəlcə virus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RNT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üzərində,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+RNT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sintez olunur.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en-US"/>
        </w:rPr>
        <w:t>*Zülallar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- əsasən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en-US"/>
        </w:rPr>
        <w:t>struktur</w:t>
      </w:r>
      <w:r w:rsidRPr="003765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və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en-US"/>
        </w:rPr>
        <w:t>fermentativ funksiya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yerinə yetirirlər.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Struktur zülallar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virusların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kapsid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superkapsid qişalarının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əsas tərkib hissələridir.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Matriks zülalı 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(M-zülal), mürəkkəb quruluşlu virusların mühüm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struktur elementi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olub, virus qişasının daxili səthində yerləşir və viruslar çoxalarkən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virionların formalaşmasında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iştirak edir.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Virus fermentlərinin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bəziləri, virusların sahib hüceyrəyə daxil olması və çıxmasında iştirak edir, digərləri isə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en-US"/>
        </w:rPr>
        <w:t>replikasiya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en-US"/>
        </w:rPr>
        <w:t>transkripsiyada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iştirak edir.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Fermentlər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virionun daxilində “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hazır şəkildə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” olur və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konstruktiv fermentlər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, həm də virusun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genom məlumatına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əsasən sahib hüceyrədə reproduksiya </w:t>
      </w:r>
      <w:proofErr w:type="gramStart"/>
      <w:r w:rsidRPr="003765AB">
        <w:rPr>
          <w:rFonts w:ascii="Times New Roman" w:hAnsi="Times New Roman" w:cs="Times New Roman"/>
          <w:sz w:val="28"/>
          <w:szCs w:val="28"/>
          <w:lang w:val="en-US"/>
        </w:rPr>
        <w:t>prosesində  sintez</w:t>
      </w:r>
      <w:proofErr w:type="gramEnd"/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olunur və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induktiv fermentlər 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>adlanır.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en-US"/>
        </w:rPr>
      </w:pPr>
      <w:r w:rsidRPr="003765AB">
        <w:rPr>
          <w:rFonts w:ascii="Times New Roman" w:hAnsi="Times New Roman" w:cs="Times New Roman"/>
          <w:b/>
          <w:i/>
          <w:spacing w:val="4"/>
          <w:sz w:val="28"/>
          <w:szCs w:val="28"/>
          <w:lang w:val="en-US"/>
        </w:rPr>
        <w:t>*</w:t>
      </w:r>
      <w:proofErr w:type="gramStart"/>
      <w:r w:rsidRPr="003765AB">
        <w:rPr>
          <w:rFonts w:ascii="Times New Roman" w:hAnsi="Times New Roman" w:cs="Times New Roman"/>
          <w:b/>
          <w:i/>
          <w:spacing w:val="4"/>
          <w:sz w:val="28"/>
          <w:szCs w:val="28"/>
          <w:lang w:val="en-US"/>
        </w:rPr>
        <w:t>Lipidlər</w:t>
      </w:r>
      <w:r w:rsidRPr="003765AB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 -</w:t>
      </w:r>
      <w:proofErr w:type="gramEnd"/>
      <w:r w:rsidRPr="003765AB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mürəkkəb quruluşlu virusların </w:t>
      </w:r>
      <w:r w:rsidRPr="003765AB">
        <w:rPr>
          <w:rFonts w:ascii="Times New Roman" w:hAnsi="Times New Roman" w:cs="Times New Roman"/>
          <w:b/>
          <w:i/>
          <w:spacing w:val="4"/>
          <w:sz w:val="28"/>
          <w:szCs w:val="28"/>
          <w:lang w:val="en-US"/>
        </w:rPr>
        <w:t>xarici qişasını</w:t>
      </w:r>
      <w:r w:rsidRPr="003765AB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təşkil edir, sahib hüceyrə mənşəli olub, </w:t>
      </w:r>
      <w:r w:rsidRPr="003765AB">
        <w:rPr>
          <w:rFonts w:ascii="Times New Roman" w:hAnsi="Times New Roman" w:cs="Times New Roman"/>
          <w:b/>
          <w:i/>
          <w:spacing w:val="4"/>
          <w:sz w:val="28"/>
          <w:szCs w:val="28"/>
          <w:lang w:val="en-US"/>
        </w:rPr>
        <w:t>neytral fosfo-</w:t>
      </w:r>
      <w:r w:rsidRPr="003765AB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və </w:t>
      </w:r>
      <w:r w:rsidRPr="003765AB">
        <w:rPr>
          <w:rFonts w:ascii="Times New Roman" w:hAnsi="Times New Roman" w:cs="Times New Roman"/>
          <w:b/>
          <w:i/>
          <w:spacing w:val="4"/>
          <w:sz w:val="28"/>
          <w:szCs w:val="28"/>
          <w:lang w:val="en-US"/>
        </w:rPr>
        <w:t>qlikolipidlərdən</w:t>
      </w:r>
      <w:r w:rsidRPr="003765AB">
        <w:rPr>
          <w:rFonts w:ascii="Times New Roman" w:hAnsi="Times New Roman" w:cs="Times New Roman"/>
          <w:b/>
          <w:spacing w:val="4"/>
          <w:sz w:val="28"/>
          <w:szCs w:val="28"/>
          <w:lang w:val="en-US"/>
        </w:rPr>
        <w:t xml:space="preserve"> </w:t>
      </w:r>
      <w:r w:rsidRPr="003765AB">
        <w:rPr>
          <w:rFonts w:ascii="Times New Roman" w:hAnsi="Times New Roman" w:cs="Times New Roman"/>
          <w:spacing w:val="4"/>
          <w:sz w:val="28"/>
          <w:szCs w:val="28"/>
          <w:lang w:val="en-US"/>
        </w:rPr>
        <w:t>ibarətdir.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65AB">
        <w:rPr>
          <w:rFonts w:ascii="Times New Roman" w:hAnsi="Times New Roman" w:cs="Times New Roman"/>
          <w:b/>
          <w:sz w:val="28"/>
          <w:szCs w:val="28"/>
          <w:lang w:val="en-US"/>
        </w:rPr>
        <w:t>•Viroid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3765AB">
        <w:rPr>
          <w:rFonts w:ascii="Times New Roman" w:hAnsi="Times New Roman" w:cs="Times New Roman"/>
          <w:i/>
          <w:sz w:val="28"/>
          <w:szCs w:val="28"/>
          <w:lang w:val="en-US"/>
        </w:rPr>
        <w:t>həlqəvi, superspirallaşmış RNT molekullarından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ibarət 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en-US"/>
        </w:rPr>
        <w:t>zülalsız</w:t>
      </w:r>
      <w:proofErr w:type="gramEnd"/>
      <w:r w:rsidRPr="003765A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viruslardır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zülal sintezini kodlaşdırmırlar),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əsasən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en-US"/>
        </w:rPr>
        <w:t>bitkilərdə xəstəlik</w:t>
      </w:r>
      <w:r w:rsidRPr="003765AB">
        <w:rPr>
          <w:rFonts w:ascii="Times New Roman" w:hAnsi="Times New Roman" w:cs="Times New Roman"/>
          <w:sz w:val="28"/>
          <w:szCs w:val="28"/>
          <w:lang w:val="en-US"/>
        </w:rPr>
        <w:t xml:space="preserve"> törədirlər.</w:t>
      </w:r>
    </w:p>
    <w:p w:rsidR="003765AB" w:rsidRPr="000A7CC3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•Prion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zülal təbiətli infeksion molekuldan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ibarətdir: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viroidlərdən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fərqli olaraq tərkibində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nuklein turşusu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yoxdur.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Prion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adı, amerikalı alim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S.Pruziner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(1982) tərəfindən: “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infeksion zülal hissəciyi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” mənasını verən ingiliscə “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oteinaseous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nfectious particle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” sözlərinin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baş hərflərindən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(anaqramma) ibarət termin kimi verilmişdir.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Normal prion zülalı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(PrP</w:t>
      </w:r>
      <w:r w:rsidRPr="003765A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c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) heyvan, eləcə də insan orqanizmlərində mövcuddur və bir sıra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tənzimləyici funksiyaları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həyata keçirir.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Normal prion zülalının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sintezini insanın 20-ci xromosomunda yerləşən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PrP</w:t>
      </w:r>
      <w:r w:rsidRPr="003765AB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 xml:space="preserve">c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geni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kodlaşdırır.  Müəyyən şəraitdə normal prion zülalı,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infeksion formaya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(PrP</w:t>
      </w:r>
      <w:r w:rsidRPr="003765A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Sc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) çevrilərək 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Kreytsfeld-Yakob, skrepi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(qaşınma),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kuru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(əsmə),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qaramal quduzluğu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s. kimi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müxtəlif xəstəliklər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gətirir.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Prion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ilk dəfə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skrepi xəstəliyindən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 ölmüş  qoyunların sinir toxumalarından alındığına görə,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PrP</w:t>
      </w:r>
      <w:r w:rsidRPr="003765AB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Sc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Sc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- ing.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scrape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-qaşınma) kimi işarə olunur.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Virusların nomenklaturası və təsnifatı</w:t>
      </w: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765AB" w:rsidRPr="003765AB" w:rsidRDefault="003765AB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Virusların nomenklaturası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adlandırılması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- onların törətdiyi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xəstəliklərin adına uyğun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(məsələn, quduzluq, qrip, qızılca, məxmərək virusları və s.), bəzən virusun ilk dəfə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aşkar olunduğu yerin adı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Koksaki, Marburq, Ebola, Krım-Konqo virusları), bəzən də onu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kəşf edən alimlərin adı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Epşteyn-Barr virusu) ilə adlandırılır. Virusların sistematikası üçün tətbiq edilən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təsnifat vahidləri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prokariot və eukariot mikroorqanizmlərdə olduğu kimidir: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fəsilə, yarımfəsilə, cins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;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lakin onlardan fərqli olaraq viruslarda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növ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adı göstərilmir. Viruslarda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fəsilələrin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adı 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viridae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yarımfəsilə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virinae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cinsin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adı isə 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sonluğu əlavə edilməklə yazılır. Məsələn,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herpes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viruslar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(uçuq xəstəliyinin törədiciləri)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Herpesviridae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fəsiləsinin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Alfaherpesvirinae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yarımfəsiləsinin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Simplexvirus cinsinə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qrip virusları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Ortho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myxoviridae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fəsiləsinin,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İnfluenzavirus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>cinsinə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aiddir.</w:t>
      </w:r>
    </w:p>
    <w:p w:rsid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Virusların təsnifatı -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onların 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morfologiyasına</w:t>
      </w:r>
      <w:r w:rsidRPr="003765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(ölçüləri, formaları) və 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quruluşuna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(nuklein turşusunun tipi, onlarda zəncirlərin sayı və seqmentlərin olması, molekul kütləsi, nukleokapsidin simmetriya tipi, superkapsid qişanın olması və s.)  əsaslanır. Viruslar daha çox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nuklein turşularının tipinə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görə təsnif olunur və 2 qrupa -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RNT </w:t>
      </w:r>
      <w:r w:rsidRPr="003765A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765A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DNT tərkibli viruslara</w:t>
      </w:r>
      <w:r w:rsidRPr="003765AB">
        <w:rPr>
          <w:rFonts w:ascii="Times New Roman" w:hAnsi="Times New Roman" w:cs="Times New Roman"/>
          <w:sz w:val="28"/>
          <w:szCs w:val="28"/>
          <w:lang w:val="az-Latn-AZ"/>
        </w:rPr>
        <w:t xml:space="preserve"> bölünür.</w:t>
      </w:r>
    </w:p>
    <w:p w:rsidR="00C2048D" w:rsidRPr="000A7CC3" w:rsidRDefault="00C2048D" w:rsidP="00B949E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GoBack"/>
      <w:bookmarkEnd w:id="0"/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  <w:r w:rsidRPr="00C2048D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Mikroorqanizmlərin virusları</w:t>
      </w:r>
      <w:r w:rsidRPr="00C2048D">
        <w:rPr>
          <w:rFonts w:ascii="Times New Roman" w:hAnsi="Times New Roman" w:cs="Times New Roman"/>
          <w:sz w:val="28"/>
          <w:szCs w:val="28"/>
          <w:u w:val="single"/>
          <w:lang w:val="az-Latn-AZ"/>
        </w:rPr>
        <w:t xml:space="preserve"> </w:t>
      </w:r>
      <w:r w:rsidRPr="00C2048D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- </w:t>
      </w:r>
      <w:r w:rsidRPr="00C2048D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faqlar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>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phagos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-yeyən)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 mikroorqanizmlərin virusları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olub, spe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sifik olaraq onlara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daxil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olur,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inkişaf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edir,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çoxalır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müəyyən şə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raitdə onları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lizisə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uğradır. Bu fenomeni ilk dəfə rus mik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robioloqu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N.F.Qamaleya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(1898)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qarayara basillərinin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öz-özünə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lizisə uğradığını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görərkən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qeyd etmişdir. Sonralar ingilis bakterioloqu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F.Tvort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 (1915) - köhnə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stafilokok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kulturası süzüntüsü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təsirindən təzə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stafilokok kul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turasının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“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əridiyini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” müşahidə etmişdir. Fransız alimi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F.d'Erell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(1917) - dizenteriyalı xəstənin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nəcis süzüntüsünün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, xəstədən alınmış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dizenteriya kulturasını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lizisə uğratdığını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görmüşdür. O, müəyyən etmişdir ki,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süzün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tünün lizisedici təsiri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kulturadan - kulturaya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passaj etdikcə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güclənir. Buna əsaslanaraq o,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lizisedici amilin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bakterial süzcəkdən süzülə bilən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canlı agent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virus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olması qənaətinə gəlmiş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bu virusu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bakteriofaq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(bak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softHyphen/>
        <w:t>teriyaları yeyən) adlandırmışdır. Sonrakı tədqiqatlar,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bakte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rio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faq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ların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geniş yayıldığını və bir çox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bakteriyalarda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, eləcə də digər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mikro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orqanizmlərdə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(məsələn, göy-yaşıl yosunlarda, göbələklərdə və s.) olduğu aşkarlanmışdır. Bu səbəbdən 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bakteriofaq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termini,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sadəcə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faq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termini ilə əvəzlənmişdir.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Faqlar,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adətən sahib mikroorqanizmlərin adı ilə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dizenteriya faqı, vəba faqı, kolifaq, stafilofaq, aktinofaq, mikofaq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s. adlandırılır. Bakteriyalardan alınmış çoxsaylı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bakteriofaq ştammlarını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latın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yunan hərfləri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ilə adlandırmaq qəbul edilmişdir, məsələn,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E.coli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T-1, T-2…T-7, </w:t>
      </w:r>
      <w:r w:rsidRPr="00C2048D">
        <w:rPr>
          <w:rFonts w:ascii="Times New Roman" w:hAnsi="Times New Roman" w:cs="Times New Roman"/>
          <w:i/>
          <w:sz w:val="28"/>
          <w:szCs w:val="28"/>
        </w:rPr>
        <w:t>λ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, MS-2; Bac.subtilis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SP-8, SP-82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s. adlandırırlar.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>•Faqların morfologiyası və quruluşu.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Faqların ölçüləri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- 20-800 nm arasında tərəddüd edir. İri ölçülü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E.coli faqlarının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quruluşu daha ətraflı öyrənilmişdir. Məlum olmuşdur ki,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da, digər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viruslar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kimi yalnız bir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nuklein turşusundan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(DNT və ya RNT) və onu əhatə edən zülal tərkibli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kapsid qişadan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ibarətdir.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Faqların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əksəriyyəti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DNT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tərkiblidir, bəzən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RNT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tərkibli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faqlara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da rast gəlinir. İri faqlar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spermatozoid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şəkilli olub,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başcıq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(65-100 nm)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quyruq çıxıntısından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(100-150 nm) ibarətdir. Başcıq hissədə, kapsid qişa kapsomerləri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- ikosaedral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düzülüşlü olub,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kub simmetriyaya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, boyun hissəsi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spiral simmetriyaya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malikdir. Başcıq hissə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heksoqonal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şəkildə olub, içərisində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nuklein turşusu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(2 saplı, superspirallaşmış DNT) yerləşir. Quyruq çıxıntısının boyun  hissəsi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boru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şəkilli, yığılan örtüklü olub, içərisində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iynə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şəkilli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törəmə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(silindir) yerləşir, quyruq hissəsi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altıbucaqlı bazal lövhəyə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birləşir.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Lövhənin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hər bucağından 100 nm uzunluqda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saplar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çıxır. Morfologiyasına görə  faqlar 5 qrupa bölünür: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1)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sapvari faqlar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E.coli-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nin fd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faqı;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2) çıxıntısı olmayan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E.coli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-nin - MS-2, R-17, f-2 və s.);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3)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qısa çıxıntılı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E.coli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-nin - T-3,T-7 faqları);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4)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uzun çıxıntılı, örtüyü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yığılmayan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E.coli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-nin - T-1, </w:t>
      </w:r>
      <w:r w:rsidRPr="00C2048D">
        <w:rPr>
          <w:rFonts w:ascii="Times New Roman" w:hAnsi="Times New Roman" w:cs="Times New Roman"/>
          <w:sz w:val="28"/>
          <w:szCs w:val="28"/>
        </w:rPr>
        <w:t>λ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s.);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5)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uzun çıxıntılı, örtüyü yığılan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E.coli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-nin - T-2,T-4,T-6,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B.subtilis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-in - SP-8, SP-82 faqları və s..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4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spacing w:val="4"/>
          <w:sz w:val="28"/>
          <w:szCs w:val="28"/>
          <w:lang w:val="az-Latn-AZ"/>
        </w:rPr>
        <w:t>•Davamlılığı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.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Makroorqanizm viruslarından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fərqli olaraq,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bakte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softHyphen/>
        <w:t>riofaqlar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ətraf mühitin mənfi amillərinə qarşı daha davamlıdırlar: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6000 atm təzyiqə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və yüksək dozada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radiasiyanın 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təsirinə dözürlər;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2,5-8,5 pH-da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aktivdirlər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; ağzı lehimli ampulad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litik təsirini - 5-12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ilə qədər,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qliserində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isə daha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uzun müddət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saxlaya bilirlər. Bu cür davamlılıqla yanaşı onlar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60-70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vertAlign w:val="superscript"/>
          <w:lang w:val="az-Latn-AZ"/>
        </w:rPr>
        <w:t>0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C-də, 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>yüksək dozada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 UBŞ, turşu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və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dezinfeksiyaedici məhlulların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təsi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softHyphen/>
        <w:t>rindən ani olaraq məhv olurlar. Lakin bəzi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 maddələr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(timol, xloroform, sianid, florid, dinitrofenol)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bakteriyalara 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öldürücü təsir etdiyi və ya onları inkişafdan saxladığı halda,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faqlara 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>təsir etmirlər. Bu prepa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softHyphen/>
        <w:t xml:space="preserve">ratlardan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bakteriyaları, aktinomisetləri, göbələkləri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məhv etmək və kulturada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faqları 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>diri saxlamaq üçün istifadə edilir.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>•Bakteriya ilə qaşılıqlı əlaqəsi.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çox ciddi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spesifikliyə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malik olub, ancaq uyğun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bakteriya reseptorları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ilə birləşə bilirlər.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Spesi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fikliyinə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görə faqlar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polivalent</w:t>
      </w: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 yaxın qohum növlərlə;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monovalent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 müəyyən bir növlə;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tip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növdaxili tiplərlə (variantlarla) qarşılıqlı təsirdə olurlar.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Digər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viruslarda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olduğu kimi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da hüceyrə ilə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produktiv</w:t>
      </w: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,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abortiv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inteqrativ tipli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qarşılıqlı təsirdə ola bilirlər.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Produktiv tip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faqlar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bakteriya hüceyrəsində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çoxalır və onları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məhv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edir;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abortiv tip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faqlar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hüceyrədə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çoxalmır və onlar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sağ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qalır;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inteqrativ tip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faqların genomu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bakteriya xromosomuna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birləşir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uzun müddət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hüceyrədə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qalır.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Bakteriya hüceyrəsinə təsirinə görə -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virulentli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mülayim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ayırd edilir.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*Virulentli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bakteriya hüceyrəsi ilə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produktiv tipli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əlaqədə olaraq hüceyrəyə daxil olub, orada çoxalır və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200-300 faq hissəciyi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gətirərək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hüceyrəni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lizisə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uğradır (dağıdır). Bu proses həm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maye mühitdə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(bulyonda faqolizatın əmələ gəlməsi nəticəsində mühitin şəffaflaşması), həm də bərk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qidalı mühitlərdə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(faqların neqativ koloniyalar əmələ gətirməsi nəticəsində şəffaf sahələrin görünməsi) müşaiyət olunur. Virulentli faqların, bakteriya hüceyrəsinə daxil olması -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5 mərhələdən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ibarətdir: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pacing w:val="4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pacing w:val="4"/>
          <w:sz w:val="28"/>
          <w:szCs w:val="28"/>
          <w:lang w:val="az-Latn-AZ"/>
        </w:rPr>
        <w:t>I mərhələdə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- faqın distal hissəsində olan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bazal lövhənin sapları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müvafiq bakteriyanın səthində olan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xüsusi reseptorlarla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birləşir -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faq hüeyrəyə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adsorbsiya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olunur; bu zaman bir hüceyrənin səthinə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100-lə faq adsorbsiya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oluna bilir, lakin onun lizisi üçün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1 faq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da kifayət edir. Bəzi kiçik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DNT-tərkibli sapşəkilli faqlar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(fd faqı)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hüceyrənin səthində olan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>F-cinsi xovlara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pacing w:val="4"/>
          <w:sz w:val="28"/>
          <w:szCs w:val="28"/>
          <w:lang w:val="az-Latn-AZ"/>
        </w:rPr>
        <w:t xml:space="preserve">adsorbsiya 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t>olunur, nuklein tur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softHyphen/>
        <w:t>şu</w:t>
      </w:r>
      <w:r w:rsidRPr="00C2048D">
        <w:rPr>
          <w:rFonts w:ascii="Times New Roman" w:hAnsi="Times New Roman" w:cs="Times New Roman"/>
          <w:spacing w:val="4"/>
          <w:sz w:val="28"/>
          <w:szCs w:val="28"/>
          <w:lang w:val="az-Latn-AZ"/>
        </w:rPr>
        <w:softHyphen/>
        <w:t xml:space="preserve">ları kapsid zülalları ilə birlikdə bu xovlar vasitəsilə hüceyrəyə daxil olur.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II mərhələdə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faqın bazal lövhəsi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hüceyrənin səthinə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yapışır, çı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xıntının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örtüyü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yığılır və içərisindəki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iynə şəkilli törəmədən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(silindirdən) çıxan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lizosim fermenti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hüceyrənin divarını əridir; iynə daxilə girir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nuklein turşusu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hüceyrə daxilinə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püskürülür; bu zaman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 hissəciyi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hüceyrənin xaricində qalır.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III mərhələdə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 nuklein turşusunun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reproduksiyası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 zülallarının sintezi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baş verir (viruslarda olduğu kimi).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IV mərhələdə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 hissəciyinin yığılması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formalaşması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prosesi gedir.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V mərhələdə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hüceyrə daxilində əmələ gəlmiş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 hissəciklərinin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onların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lizosim fermentinin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təsirindən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hüceyrə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lizisə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uğrayır (dağılır), nəticədə faqlar dağılmış hüceyrədən çıxır;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DNT-tərkibli  sapvari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(fd faqı) hüceyrədən “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süzülməklə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” xaric olur, bu zaman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hüceyrə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lizisə uğramır.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>Bəzən çoxlu faq hissəciklərinin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hüceyrəyə adsorbsiyası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nəticəsində hüceyrə divarında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çoxsaylı deşiklər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 ki, bu 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hüceyrə möhtəviyyatının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xaricə çıxmasına və onun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məhvinə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səbəb olur, bu zaman hüceyrə daxilində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faqın çoxalması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baş vermir.</w:t>
      </w:r>
    </w:p>
    <w:p w:rsidR="00C2048D" w:rsidRPr="00C77902" w:rsidRDefault="00C2048D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*Mülayim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bakteriya hüceyrəsi ilə həm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abortiv tipli,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həm 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inteqrativ tipli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qarşılıqlı əlaqədə olur.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Mülayim 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hüceyrəyə daxil olub orada çoxalmır; bəzən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nuklein turşusu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bakteriya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xromosomu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ilə inteqrasiyalaşır, bu zaman hüceyrə məhv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olmur. Bakteriya xromosomu ilə inteqrasiyalaşmış faq nuklein turşusu -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profaq</w:t>
      </w: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adlanır və hüceyrə bölünərkən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genomun tərkibində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onunla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sinxron replikasiya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olunaraq sonrakı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nəsillərə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ötürülür. Bakteriya hüceyrəsinin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profaqla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belə sim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biozu -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lizogeniya</w:t>
      </w: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profaq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saxlayan hüceyrə -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lizogen bakteriya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adlanır.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Profaq genomu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bəzən bakteriyalara yeni xüsusiyyətlər qazandırır, bu proses -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faq konversiyası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(lat.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conversio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-çevrilmə) adlanır. Bakteriyaların morfoloji, kultural, biokimyəvi, antigen və s. xüsusiyyətlər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konversiya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oluna bilir. Məsələn,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difteriya bakteriyalarında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olan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profaq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onlarda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ekzotoksin sintezini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artırır, belə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lizogen kulturadan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uzun illərdir (90 ildən çox)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ekzotoksin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alınmasında (difteriyaya qarşı  vaksin - anatoksin almaq üçün) istifadə olunur. Bəzi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mülayim faqların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(P1 faqı) genomu, xromosoma birləşmədən bakteriya hüceyrəsinin sitoplazmasında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plazmid formasında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yerləşir.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Lizogeniya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vəziyyətində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profaqın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xromosomdan ayrılaraq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virulentli faqa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çevrilmək xüsusiyyəti saxlanılır və bu xüsusiyyət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mikrobioloji sənayeyə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mənfi təsir göstərir. Belə ki,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bioloji aktiv maddə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sintez edən bakteriyada baş verən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bu proses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 (profaqın virulentli faqa çevrilməsi)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sənaye ştammının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məhvinə səbəb ola bilir.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Profaqın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virulentli faqa çevrilməsi, həm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spontan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(öz-özünə), həm də müxtəlif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fiziki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kimyəvi amillərin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(induksiya amillərinin - UBŞ, ionlaşdırıcı şüaların, peroksid birləşmələrinin, mitomisin C və s.) təsirindən baş verə bilər.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Mülayim faqlar,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həm öz-özünə, həm də induksiya amillərinin təsiri ilə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yetkin faq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əmələ gətirmək qabiliyyətini itirmiş olduqda 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qüsurlu faq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adlanır. Yuxarıda qeyd olunduğu kimi hər bir faq -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ciddi spesifikliyə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malik olub, ancaq özünə uyğun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mikroblarda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rast gəlinir.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Faqlar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mikrobların yaşadığı mühitlərdə olur, yəni müəyyən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1 faqı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onun sahibinin olduğu yerdə aşkar etmək mümkündür. Onlar xəstələrin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patoloji materiallarında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ətraf mühit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obyektlərində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(torpaqda, su hövzələrində, çirkab sularda və s.) geniş yayılmışdır. Mikrobioloji praktikada faqlardan: 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faqodiaqnostikada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xəstənin patoloji mate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 xml:space="preserve">riallarından birbaşa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faqın 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alınması ilə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törədicinin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dolayısı yolla təyin edilməsi;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faqla differensiasiyada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alınmış bakteriya kulturasında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növün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təyin edilməsi;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faqotipin təyinində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faqotiplə eyni növdən olan ştammların lizisinə əsasən,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bakteriya tipinin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təyin edilməsi;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faqo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softHyphen/>
        <w:t>terapiyada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bəzi infeksiyaların müalicəsində, məsələn, salmonellalar, şigellalar, proteylər, stafilokoklar, göy-yaşıl irin çöpləri kimi törə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softHyphen/>
        <w:t>dicilərin faqla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məhv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edilməsi; 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faqoprofilaktikada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epidemiya ocağında olan şəxslərə faq preparatlarının verilməsi ilə bəzi xəstəliklərin (dizenteriya, vəba, taun və s.) qarşısının vaxtında alınmasında və s. geniş istifadə olunur. </w:t>
      </w:r>
    </w:p>
    <w:p w:rsidR="00C2048D" w:rsidRPr="00C2048D" w:rsidRDefault="00C2048D" w:rsidP="00F10AA7">
      <w:pPr>
        <w:snapToGrid w:val="0"/>
        <w:spacing w:after="0" w:line="235" w:lineRule="auto"/>
        <w:ind w:left="-567" w:firstLine="284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t>•Virulentli  faqların ətraf mühit obyektlərindən və patoloji mate</w:t>
      </w:r>
      <w:r w:rsidRPr="00C2048D">
        <w:rPr>
          <w:rFonts w:ascii="Times New Roman" w:hAnsi="Times New Roman" w:cs="Times New Roman"/>
          <w:b/>
          <w:spacing w:val="-4"/>
          <w:sz w:val="28"/>
          <w:szCs w:val="28"/>
          <w:lang w:val="az-Latn-AZ"/>
        </w:rPr>
        <w:softHyphen/>
        <w:t>riallardan alınması.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Bunun üçün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müayinə materiallarından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(torpaq, nəcis, bəlğəm, irin, yara möhtəviyyatı, çirkab suyu və s.) suspenziya hazırlanır  və bakterial süzgəclərdən süzülür. Süzüntü uyğun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bakteriya kulturası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(test kultura) ilə birlikdə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bulyona 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>inokulyasiya olunur və termostatda 37</w:t>
      </w:r>
      <w:r w:rsidRPr="00C2048D">
        <w:rPr>
          <w:rFonts w:ascii="Times New Roman" w:hAnsi="Times New Roman" w:cs="Times New Roman"/>
          <w:spacing w:val="-4"/>
          <w:sz w:val="28"/>
          <w:szCs w:val="28"/>
          <w:vertAlign w:val="superscript"/>
          <w:lang w:val="az-Latn-AZ"/>
        </w:rPr>
        <w:t>0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C-də 18-24 saat  inkubasiya edilir.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Nəzarət 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(kontrol) üçün  sınaq borusundakı bulyona süzüntü əlavə edilmir. İnkubasiyadan sonra sınaq borularına vizual olaraq baxılır: təcrübə borusunda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bulyon şəffaf qalıbdır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(inkişaf yoxdur), yəni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bakteriyalar 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lizisə uğrayıb; nəzarətdə isə bulyonda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diffuz bulanıqlıq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çöküntü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 əmələ gəlibdir. Deməli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müayinə materialında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müvafiq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bakteriyaya uyğun faq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vardır. Bulyon süzgəcdən süzülür və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süzüntüdəki faq 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>-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keyfiyyət 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kəmiyyət üsulları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ilə öyrənilir.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</w:p>
    <w:p w:rsidR="00C2048D" w:rsidRPr="00C2048D" w:rsidRDefault="00C2048D" w:rsidP="00F10AA7">
      <w:pPr>
        <w:snapToGrid w:val="0"/>
        <w:spacing w:after="0" w:line="235" w:lineRule="auto"/>
        <w:ind w:left="-567"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>•Keyfiyyət üsulu ilə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E.coli faqının </w:t>
      </w: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>təyini (Otto üsulu).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Petri kasasındakı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bərk qidalı mühitin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səthinə bağırsaq çöplərinin sutkalıq bulyon kulturası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hərtərəfli yayılır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(qazon üsulu) və termostatda 10-15 dəq qurudulur. Sonra alınmış süzüntüdən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1 damla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mühitin səthinə qoyulur,  kasa bir qədər maili tutulmaqla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damla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mühitin səthində əks tərəfə axıdılır. Termostatda 37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C-də 18-24 saat  inkubasiyadan sonra kasada damlanın axdığı sahədə “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steril ləkənin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(lizisin) əmələ gəlməsi, süzüntüdə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faqın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olmasını göstərir.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Maye mühitdən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istifadə edildikdə: nəzarət sınaq borusunda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mühitin bulanıqlığına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 nisbətən, təcrübə sınaq borusundakı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mühitin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şəffaf qalması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, süzüntüdə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olmasını göstərir.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</w:p>
    <w:p w:rsidR="00C2048D" w:rsidRPr="00C2048D" w:rsidRDefault="00C2048D" w:rsidP="00F10AA7">
      <w:pPr>
        <w:snapToGrid w:val="0"/>
        <w:spacing w:after="0" w:line="235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•</w:t>
      </w: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>Kəmiyyət üsulu ilə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E.coli faqının</w:t>
      </w: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təyini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. Kəmiyyət üsulu ilə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faqın təyini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bir çox tədqiqat işlərində, o cümlədən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faqla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işləyən zaman böyük əhəmiyyət kəsb edir. Faqın aktivliyi haqda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həkimlərin bilmələri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onun müalicə-profilaktikada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dozasının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düzgün seçilməsi üçün;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tədqiqatçıların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isə - eksperimentdə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 aktivliyinin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necə dəyişilməsini aydınlaşdırmaq üçün lazımdır. Faqın aktivliyi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titrlə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(ən çox durulaşmada faqın litik təsiri) müəyyən edilir, bunun üçün  maye və bərk qidalı mühitlərdə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 titrinin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təyin edilməsi üsullarından istifadə edilir.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Maye mühitdə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faqın titri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(ən çox durulaşmada test kulturanı lizisə uğratması - bulyonun şəffaf qalması)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Appelman üsulu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ilə, bərk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qidalı mühitdə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faqın titri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(1ml materialda olan faq hissəciklərinin sayı)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Qrasiya üsulu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ilə təyin edilir.   </w:t>
      </w:r>
    </w:p>
    <w:p w:rsidR="00C2048D" w:rsidRPr="00C2048D" w:rsidRDefault="00C2048D" w:rsidP="00F10AA7">
      <w:pPr>
        <w:snapToGrid w:val="0"/>
        <w:spacing w:after="0" w:line="235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*Appelman üsulu ilə faqın titrlənməsi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.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Faqın titrinin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təyin etmək üçün:   </w:t>
      </w:r>
    </w:p>
    <w:p w:rsidR="00C2048D" w:rsidRPr="00C2048D" w:rsidRDefault="00C2048D" w:rsidP="00F10AA7">
      <w:pPr>
        <w:snapToGrid w:val="0"/>
        <w:spacing w:after="0" w:line="235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>1) ştativdə 12 steril sınaq borusu götürülür və 1-10 qədər nömrələnir, axırıncı sınaq borularının üzərində</w:t>
      </w:r>
      <w:r w:rsidRPr="00C2048D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nk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(nəzarət kultura) və 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nf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(nəzarət faq) qeyd edilir. Sonra  hər bir sınaq borusuna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4,5 ml bulyon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tökülür. </w:t>
      </w:r>
    </w:p>
    <w:p w:rsidR="00C2048D" w:rsidRPr="00C2048D" w:rsidRDefault="00C2048D" w:rsidP="00F10AA7">
      <w:pPr>
        <w:snapToGrid w:val="0"/>
        <w:spacing w:after="0" w:line="235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2) 10 sınaq borusunda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10</w:t>
      </w:r>
      <w:r w:rsidRPr="00C2048D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-1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-10</w:t>
      </w:r>
      <w:r w:rsidRPr="00C2048D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-10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faq durulaşması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hazırlanır: bunun üçün 1-ci sınaq borusundakı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4,5 ml bulyon 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üzərinə steril pipetka ilə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0,5 ml faq süzüntüsü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əlavə edilib yaxşıca qarışdırılır (10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-1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durulaşma) və ondan 0,5 ml götürülərək  2-ci sınaq borusuna əlavə edilib yaxşıca qarışdırılır (10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-2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durulaşma) və ondan 0,5 ml götürülərək  3-cü sınaq borusuna və s., 10-cu sınaq  borusundan 0,5 ml qarışıq atılır. Beləliklə, sınaq borularında 4,5 ml bulyonda (ümumi həcm - 5 ml) faqın 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-1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-10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-10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nisbətinə kimi durulaşmaları alınır.</w:t>
      </w:r>
    </w:p>
    <w:p w:rsidR="00C2048D" w:rsidRPr="00C2048D" w:rsidRDefault="00C2048D" w:rsidP="00F10AA7">
      <w:pPr>
        <w:snapToGrid w:val="0"/>
        <w:spacing w:after="0" w:line="235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3) 11 sınaq borusunun (axırıncı nf-dən başqa) hər birinə bir damla (0,05 ml)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test kultura suspenziyası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əlavə olunur, sınaq boruları diqqətlə çalxalanır və termostatda 37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C-də 18-24 saat inkubasiya edildikdən sonra nəticələr qeyd olunur: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nəzarət sınaq borusunda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(nk) - mühit bulanıqlıdır;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təcrübə sınaq borularında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tam lizis baş vermiş sonuncu durulaşma dərəcəsi,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faqın titri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hesab olunur. Məsələn, 1-7-ci sınaq borularında tam lizis baş verib, 8-10-cu sınaq borularında isə nisbətən bulanıqlıq vardır, yəni mühitdə bakteriyalar inkişaf edib, onda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bakterifaqın titri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7-ci sınaq borusunun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durulaşma dərəcəsinə - 10</w:t>
      </w:r>
      <w:r w:rsidRPr="00C2048D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-7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bərabərdir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C2048D" w:rsidRPr="00C2048D" w:rsidRDefault="00C2048D" w:rsidP="00F10AA7">
      <w:pPr>
        <w:snapToGrid w:val="0"/>
        <w:spacing w:after="0" w:line="235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*Qrasiya üsulu ilə faqın titrlənməsi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.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Bu üsulla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faqın titrini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təyin etmək üçün: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>1) 3 ədəd steril Petri kasası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götürülür, nömrələnir, sonra hər birinə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20-25 ml ƏPA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tökülür və termostatda 10-15 dəq qurudulur.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>2) titri təyin ediləcək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faq süzüntüsündən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sınaq borularında  fizioloji məhlulla, əvvəlki üsulda olduğu kimi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10</w:t>
      </w:r>
      <w:r w:rsidRPr="00C2048D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-1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-10</w:t>
      </w:r>
      <w:r w:rsidRPr="00C2048D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-10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durulaşmalar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hazırlanır.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>3) hər birində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3 ml yarımbərk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qidalı mühit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olan 3 ədəd sınaq borusu (1, 2, 3 №-li) su hamamında qızdırılaraq aqar əridilir və 40-45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C-yə qədər soyudulur.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>4) faqın sonuncu durulaşmalarından ( məsələn, 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-5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, 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-6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, 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-7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)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1 ml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faqa həssas bakteriyanın sutkalıq bulyon kulturasından  -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0,1 ml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götürülərək 1, 2, 3-cü sınaq borularındakı mühitə əlavə edilib qarışdırılır və uyğun nömrəli (1, 2, 3 №-li) kasalarda olan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qidalı mühitin səthinə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boşaldılır. </w:t>
      </w:r>
    </w:p>
    <w:p w:rsidR="00C2048D" w:rsidRPr="00C77902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>5) 2-ci qat aqar bərkiyəndən sonra  kasalar termostatda 37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C-də 18-24 saat inkubasiya olunur, sonra nəticələr qeyd edilir.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Kultivasiya zamanı faqla yoluxmayan bakteriyalar çoxalaraq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aqarın səthini ərp şəklində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örtür. Faqla yoluxmuş hər bir bakteriya hüceyrəsində isə yüzlərlə yeni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 hissəcikləri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əmələ gəlir və hüceyrələri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lizisə uğradaraq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məhv edir. Eyni zamanda əmələ gəlmiş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faqlar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yeni hüceyrələri yoluxduraraq məhv edir, nəticədə aqarın səthində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nöqtəvari steril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ləkələr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“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neqativ faq koloniyaları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” əmələ gəlir. Bu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ləkələrin sayı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1 ml   süzüntüdə olan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faqların sayına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uyğun gəlir. Müayinə edilən süzüntüdə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faqın miqdarını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(titrini) hesablamaq üçün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ləkələrin sayı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faqın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durulaşma dərəcəsinə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vurulur. Daha dəqiq hesablama aparmaq üçün Petri kasalarında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son üç durulaşmadan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gəlmiş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ləkələr sayıldıqdan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sonra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orta rəqəm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çıxarılıb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orta durulaşma dərəcəsinə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vurulur. Məsələn, durulaşdırılıb inokulyasiya olunmuş Petri kasalarında - 10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-5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durulaşmada -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100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, 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-6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-da -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50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, 10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-7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-də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30 ləkə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(“neqativ koloniya”)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vardır. </w:t>
      </w:r>
      <w:r w:rsidRPr="00C2048D">
        <w:rPr>
          <w:rFonts w:ascii="Times New Roman" w:hAnsi="Times New Roman" w:cs="Times New Roman"/>
          <w:sz w:val="28"/>
          <w:szCs w:val="28"/>
          <w:lang w:val="en-US"/>
        </w:rPr>
        <w:t xml:space="preserve">Orta rəqəm: </w:t>
      </w:r>
    </w:p>
    <w:p w:rsidR="00C2048D" w:rsidRPr="00C2048D" w:rsidRDefault="00C2048D" w:rsidP="00F10AA7">
      <w:pPr>
        <w:snapToGri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204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N = n x </w:t>
      </w:r>
      <w:proofErr w:type="gramStart"/>
      <w:r w:rsidRPr="00C2048D">
        <w:rPr>
          <w:rFonts w:ascii="Times New Roman" w:hAnsi="Times New Roman" w:cs="Times New Roman"/>
          <w:b/>
          <w:sz w:val="28"/>
          <w:szCs w:val="28"/>
          <w:lang w:val="en-US"/>
        </w:rPr>
        <w:t>D :</w:t>
      </w:r>
      <w:proofErr w:type="gramEnd"/>
      <w:r w:rsidRPr="00C204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</w:t>
      </w:r>
      <w:r w:rsidRPr="00C2048D">
        <w:rPr>
          <w:rFonts w:ascii="Times New Roman" w:hAnsi="Times New Roman" w:cs="Times New Roman"/>
          <w:sz w:val="28"/>
          <w:szCs w:val="28"/>
          <w:lang w:val="en-US"/>
        </w:rPr>
        <w:t xml:space="preserve">   formulası ilə hesablanır,</w:t>
      </w:r>
    </w:p>
    <w:p w:rsidR="00C2048D" w:rsidRPr="00C2048D" w:rsidRDefault="00C2048D" w:rsidP="00F10AA7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burada, 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N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- 1 ml müayinə materialındakı faqların ümumi sayı,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n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– ka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softHyphen/>
        <w:t>sa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softHyphen/>
        <w:t>lar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softHyphen/>
        <w:t xml:space="preserve">da neqativ koloniyaların orta sayı, 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D 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- durulaşma dərəcəsi,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V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- ino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softHyphen/>
        <w:t xml:space="preserve">kulyasiya olunmuş materialın həcmidir (ml); 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n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= 100+50+30 = 180:3 = 60, 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N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= 60 x10</w:t>
      </w:r>
      <w:r w:rsidRPr="00C2048D">
        <w:rPr>
          <w:rFonts w:ascii="Times New Roman" w:hAnsi="Times New Roman" w:cs="Times New Roman"/>
          <w:spacing w:val="-4"/>
          <w:sz w:val="28"/>
          <w:szCs w:val="28"/>
          <w:vertAlign w:val="superscript"/>
          <w:lang w:val="en-US"/>
        </w:rPr>
        <w:t>6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: 1 = 6x10</w:t>
      </w:r>
      <w:r w:rsidRPr="00C2048D">
        <w:rPr>
          <w:rFonts w:ascii="Times New Roman" w:hAnsi="Times New Roman" w:cs="Times New Roman"/>
          <w:spacing w:val="-4"/>
          <w:sz w:val="28"/>
          <w:szCs w:val="28"/>
          <w:vertAlign w:val="superscript"/>
          <w:lang w:val="en-US"/>
        </w:rPr>
        <w:t>7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 deməli, müayinə olunmuş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faq süzüntüsünün 1 ml-də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- </w:t>
      </w:r>
      <w:r w:rsidRPr="00C2048D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60 000 000 faq hissəciyi </w:t>
      </w:r>
      <w:r w:rsidRPr="00C2048D">
        <w:rPr>
          <w:rFonts w:ascii="Times New Roman" w:hAnsi="Times New Roman" w:cs="Times New Roman"/>
          <w:spacing w:val="-4"/>
          <w:sz w:val="28"/>
          <w:szCs w:val="28"/>
          <w:lang w:val="en-US"/>
        </w:rPr>
        <w:t>vardır.</w:t>
      </w:r>
    </w:p>
    <w:p w:rsidR="00C2048D" w:rsidRPr="00C2048D" w:rsidRDefault="00C2048D" w:rsidP="00F10AA7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*Faqın litik təsirinin öyrənilməsi.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Petri kasasında olan aqarın səthi müayinə olunan bakteriya kulturalarının sayına uyğun olaraq sahələrə -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kvadratlara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(kasanın alt səthi mumlu qələmlə xətlənməklə) bölünür. Hər bir bakteriyanın sutkalıq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bulyon kulturasından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ilgəklə götürülür və ayrıca sahədə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aqarın səthinə inokulyasiya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edilir. Sonra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bakteriya kulturası inokulyasiya edilmiş hər bir sahəyə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pipetka ilə bir damla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 süzüntüsü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qoyulur, termostatda 37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C-də 18-24 saat inkubasiyadan sonra nəticələr qeyd edilir: Bütünlüklə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lizisə uğramış sahələr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(“steril ləkələr”)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işarələnir; müxtəlif bakteriya kulturalarının lizisi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faqın litik spektrinin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geniş olduğunu göstərir. 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*Faqotiplərin təyini.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Müayinə olunan bakteriyanın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sutkalıq bulyon kulturası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Petri kasasında olan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aqarın səthinə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hərtərəfli yayılaraq inokulyasiya olunur, termostatda 10-15 dəq qurudulur, kasa alt tərəfdən mumlu qələmlə faq tiplərinin sayına uyğun sahələrə (kvadratlara) bölünür. Steril Paster pipetkası ilə məlum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müxtəlif tip faq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damlası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ayrı-ayrı kvadratlara qoyulur, termostatda 37</w:t>
      </w:r>
      <w:r w:rsidRPr="00C2048D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C-də 18-24 saat inkubasiyadan sonra kasaya baxılır və hansı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kvadratda lizis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olduğu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qeyd olunur.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Bakterianın hansı faqotipə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mənsub olduğu,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lizis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baş vermiş kvadratdakı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məlum faqın tipi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ilə müəyyən olunur.</w:t>
      </w: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</w:p>
    <w:p w:rsidR="00C2048D" w:rsidRPr="00C2048D" w:rsidRDefault="00C2048D" w:rsidP="00F10AA7">
      <w:pPr>
        <w:shd w:val="clear" w:color="auto" w:fill="FFFFFF"/>
        <w:tabs>
          <w:tab w:val="left" w:pos="9356"/>
        </w:tabs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*Faqların tibbi praktikada tətbiqi.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Faqlar ciddi spesifikliyə malik olması ilə əlaqədar, bir sıra infeksion xəstəliklərin diaqnostikasında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faqodiaqnostikadan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geniş istifadə etməyə imkan verir.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Məlum faqlardan istifadə etməklə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alınmış təmiz kulturanı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identifikasiya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etmək;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 patoloji materialdan almaqla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dolayısı yolla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diaqnoz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qoymaq; 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faqotipi təyin etməklə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epidemiya ocaqlarında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infeksiya mənbəyini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yayılma yollarını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müəyyən etmək;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faqı təyin etməklə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- ətraf mühit amillərinin müvafiq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mikroblarla çirklənməsini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təyin etmək və s. üçün tətbiq edilir. Faqlardan, həm də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müalicə və profilaktika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məqsədilə də istifadə edilir.</w:t>
      </w:r>
    </w:p>
    <w:p w:rsidR="00C2048D" w:rsidRPr="00C2048D" w:rsidRDefault="00C2048D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Preparatlar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maye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(ampula və flakonlarda),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tablet, aerazol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şam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halında hazırlanır. Mədənin turşuluğuna davamlı olması üçün tabletlərin səthi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turşuya davamlı qişa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ilə örtülür. Bütün preparatlar ciddi nəzarətdən keçirilir: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kənar mikroflora ilə çirklənməməsi, orqanizm üçün zərərli olmaması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aktivliyi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(titri)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təyin edilir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Tək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kombinə olunmuş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formada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(kolifaq, piobakteriofaq, koliprotey faqı və s.) buraxılır.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Bağırsaq infeksiyalarının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(eşerixiozlar, qarın yatalağı, dizenteriya, vəba, salmonellozların, stafilokok, streptokok, protey, göy-yaşıl irin çöplərinin törətdiyi xəstəliklərin və s.) müalicəsində və profilaktikasında -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peroral, parenteral, yerli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olaraq istifadə olunur. Son zamanlar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mikroor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qa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nizmlərin antibiotiklərə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>kimyəvi preparatlara qarşı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davamlılığının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 xml:space="preserve">getdikcə artması, </w:t>
      </w:r>
      <w:r w:rsidRPr="00C2048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 preparatlarının </w:t>
      </w:r>
      <w:r w:rsidRPr="00C2048D">
        <w:rPr>
          <w:rFonts w:ascii="Times New Roman" w:hAnsi="Times New Roman" w:cs="Times New Roman"/>
          <w:sz w:val="28"/>
          <w:szCs w:val="28"/>
          <w:lang w:val="az-Latn-AZ"/>
        </w:rPr>
        <w:t>geniş istifadə edilməsinə marağı daha da artırmışdır. Bu haqda müvafiq bəhsdə geniş məlumat verilmişdir.</w:t>
      </w:r>
    </w:p>
    <w:p w:rsidR="00C2048D" w:rsidRPr="006B18B2" w:rsidRDefault="00C2048D" w:rsidP="00F10AA7">
      <w:pPr>
        <w:snapToGri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val="az-Latn-AZ"/>
        </w:rPr>
      </w:pPr>
    </w:p>
    <w:p w:rsidR="003765AB" w:rsidRPr="003765AB" w:rsidRDefault="003765AB" w:rsidP="00F10AA7">
      <w:pPr>
        <w:snapToGri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4A3AE3" w:rsidRPr="004A3AE3" w:rsidRDefault="004A3AE3" w:rsidP="00F10AA7">
      <w:pPr>
        <w:spacing w:after="0" w:line="240" w:lineRule="auto"/>
        <w:ind w:left="-567" w:firstLine="283"/>
        <w:rPr>
          <w:rFonts w:ascii="Times New Roman" w:hAnsi="Times New Roman" w:cs="Times New Roman"/>
          <w:sz w:val="32"/>
          <w:szCs w:val="32"/>
          <w:lang w:val="az-Latn-AZ"/>
        </w:rPr>
      </w:pPr>
    </w:p>
    <w:p w:rsidR="00C837B5" w:rsidRPr="004A3AE3" w:rsidRDefault="00C837B5" w:rsidP="00F10AA7">
      <w:pPr>
        <w:ind w:left="-567" w:firstLine="283"/>
        <w:jc w:val="center"/>
        <w:rPr>
          <w:rFonts w:ascii="Times New Roman" w:hAnsi="Times New Roman" w:cs="Times New Roman"/>
          <w:sz w:val="32"/>
          <w:szCs w:val="32"/>
          <w:lang w:val="az-Latn-AZ"/>
        </w:rPr>
      </w:pPr>
    </w:p>
    <w:sectPr w:rsidR="00C837B5" w:rsidRPr="004A3AE3" w:rsidSect="00C2048D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3D" w:rsidRDefault="00147A3D" w:rsidP="00147A3D">
      <w:pPr>
        <w:spacing w:after="0" w:line="240" w:lineRule="auto"/>
      </w:pPr>
      <w:r>
        <w:separator/>
      </w:r>
    </w:p>
  </w:endnote>
  <w:endnote w:type="continuationSeparator" w:id="0">
    <w:p w:rsidR="00147A3D" w:rsidRDefault="00147A3D" w:rsidP="0014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00735"/>
      <w:docPartObj>
        <w:docPartGallery w:val="Page Numbers (Bottom of Page)"/>
        <w:docPartUnique/>
      </w:docPartObj>
    </w:sdtPr>
    <w:sdtContent>
      <w:p w:rsidR="00147A3D" w:rsidRDefault="00955A7A">
        <w:pPr>
          <w:pStyle w:val="a5"/>
          <w:jc w:val="center"/>
        </w:pPr>
        <w:r>
          <w:fldChar w:fldCharType="begin"/>
        </w:r>
        <w:r w:rsidR="00B949E3">
          <w:instrText xml:space="preserve"> PAGE   \* MERGEFORMAT </w:instrText>
        </w:r>
        <w:r>
          <w:fldChar w:fldCharType="separate"/>
        </w:r>
        <w:r w:rsidR="006C0C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7A3D" w:rsidRDefault="00147A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3D" w:rsidRDefault="00147A3D" w:rsidP="00147A3D">
      <w:pPr>
        <w:spacing w:after="0" w:line="240" w:lineRule="auto"/>
      </w:pPr>
      <w:r>
        <w:separator/>
      </w:r>
    </w:p>
  </w:footnote>
  <w:footnote w:type="continuationSeparator" w:id="0">
    <w:p w:rsidR="00147A3D" w:rsidRDefault="00147A3D" w:rsidP="00147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B9E"/>
    <w:multiLevelType w:val="multilevel"/>
    <w:tmpl w:val="B608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B02047"/>
    <w:multiLevelType w:val="multilevel"/>
    <w:tmpl w:val="0B80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80647"/>
    <w:multiLevelType w:val="multilevel"/>
    <w:tmpl w:val="00D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34F3F"/>
    <w:multiLevelType w:val="multilevel"/>
    <w:tmpl w:val="AECA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9283D"/>
    <w:multiLevelType w:val="multilevel"/>
    <w:tmpl w:val="42C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E3AE8"/>
    <w:multiLevelType w:val="multilevel"/>
    <w:tmpl w:val="4170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EB4E10"/>
    <w:multiLevelType w:val="multilevel"/>
    <w:tmpl w:val="27BC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06395"/>
    <w:multiLevelType w:val="multilevel"/>
    <w:tmpl w:val="402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1373CC"/>
    <w:multiLevelType w:val="multilevel"/>
    <w:tmpl w:val="2DBE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23EF1"/>
    <w:multiLevelType w:val="multilevel"/>
    <w:tmpl w:val="E04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8E3298"/>
    <w:multiLevelType w:val="multilevel"/>
    <w:tmpl w:val="1D74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CC9"/>
    <w:rsid w:val="000A7CC3"/>
    <w:rsid w:val="00147A3D"/>
    <w:rsid w:val="00185053"/>
    <w:rsid w:val="00251F62"/>
    <w:rsid w:val="00334784"/>
    <w:rsid w:val="003765AB"/>
    <w:rsid w:val="003C7023"/>
    <w:rsid w:val="004A3AE3"/>
    <w:rsid w:val="005A1B6C"/>
    <w:rsid w:val="006223C1"/>
    <w:rsid w:val="006601F8"/>
    <w:rsid w:val="006C0C17"/>
    <w:rsid w:val="00712854"/>
    <w:rsid w:val="00840845"/>
    <w:rsid w:val="008F7B82"/>
    <w:rsid w:val="009056A8"/>
    <w:rsid w:val="00955A7A"/>
    <w:rsid w:val="00AC527F"/>
    <w:rsid w:val="00AE3481"/>
    <w:rsid w:val="00B755F0"/>
    <w:rsid w:val="00B803BE"/>
    <w:rsid w:val="00B949E3"/>
    <w:rsid w:val="00C2048D"/>
    <w:rsid w:val="00C3373C"/>
    <w:rsid w:val="00C77902"/>
    <w:rsid w:val="00C837B5"/>
    <w:rsid w:val="00DD3CC9"/>
    <w:rsid w:val="00EA14D7"/>
    <w:rsid w:val="00F10AA7"/>
    <w:rsid w:val="00F5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B5"/>
  </w:style>
  <w:style w:type="paragraph" w:styleId="1">
    <w:name w:val="heading 1"/>
    <w:basedOn w:val="a"/>
    <w:next w:val="a"/>
    <w:link w:val="10"/>
    <w:uiPriority w:val="9"/>
    <w:qFormat/>
    <w:rsid w:val="003C702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702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C7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C702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3C702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0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70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7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7023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3C70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3C702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C7023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702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C7023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C7023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page number"/>
    <w:basedOn w:val="a0"/>
    <w:rsid w:val="003C7023"/>
  </w:style>
  <w:style w:type="paragraph" w:styleId="a9">
    <w:name w:val="Balloon Text"/>
    <w:basedOn w:val="a"/>
    <w:link w:val="aa"/>
    <w:uiPriority w:val="99"/>
    <w:semiHidden/>
    <w:unhideWhenUsed/>
    <w:rsid w:val="003C702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023"/>
    <w:rPr>
      <w:rFonts w:ascii="Tahoma" w:eastAsia="Calibri" w:hAnsi="Tahoma" w:cs="Times New Roman"/>
      <w:sz w:val="16"/>
      <w:szCs w:val="16"/>
    </w:rPr>
  </w:style>
  <w:style w:type="character" w:customStyle="1" w:styleId="st1">
    <w:name w:val="st1"/>
    <w:basedOn w:val="a0"/>
    <w:rsid w:val="003C7023"/>
  </w:style>
  <w:style w:type="character" w:styleId="ab">
    <w:name w:val="Hyperlink"/>
    <w:uiPriority w:val="99"/>
    <w:semiHidden/>
    <w:unhideWhenUsed/>
    <w:rsid w:val="003C7023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3C7023"/>
    <w:pPr>
      <w:spacing w:before="15" w:after="15" w:line="240" w:lineRule="auto"/>
      <w:ind w:left="15" w:right="15"/>
    </w:pPr>
    <w:rPr>
      <w:rFonts w:ascii="Trebuchet MS" w:eastAsia="Times New Roman" w:hAnsi="Trebuchet MS" w:cs="Times New Roman"/>
      <w:color w:val="1E3614"/>
      <w:sz w:val="21"/>
      <w:szCs w:val="21"/>
      <w:lang w:eastAsia="ru-RU"/>
    </w:rPr>
  </w:style>
  <w:style w:type="character" w:customStyle="1" w:styleId="articleseperator">
    <w:name w:val="article_seperator"/>
    <w:basedOn w:val="a0"/>
    <w:rsid w:val="003C7023"/>
  </w:style>
  <w:style w:type="character" w:customStyle="1" w:styleId="apple-converted-space">
    <w:name w:val="apple-converted-space"/>
    <w:basedOn w:val="a0"/>
    <w:rsid w:val="003C7023"/>
  </w:style>
  <w:style w:type="character" w:customStyle="1" w:styleId="noprint">
    <w:name w:val="noprint"/>
    <w:basedOn w:val="a0"/>
    <w:rsid w:val="003C7023"/>
  </w:style>
  <w:style w:type="character" w:customStyle="1" w:styleId="bbccolor">
    <w:name w:val="bbc_color"/>
    <w:basedOn w:val="a0"/>
    <w:rsid w:val="003C7023"/>
  </w:style>
  <w:style w:type="character" w:styleId="ad">
    <w:name w:val="Emphasis"/>
    <w:uiPriority w:val="20"/>
    <w:qFormat/>
    <w:rsid w:val="003C7023"/>
    <w:rPr>
      <w:i/>
      <w:iCs/>
    </w:rPr>
  </w:style>
  <w:style w:type="character" w:styleId="ae">
    <w:name w:val="Strong"/>
    <w:uiPriority w:val="22"/>
    <w:qFormat/>
    <w:rsid w:val="003C7023"/>
    <w:rPr>
      <w:b/>
      <w:bCs/>
    </w:rPr>
  </w:style>
  <w:style w:type="paragraph" w:styleId="af">
    <w:name w:val="Body Text Indent"/>
    <w:basedOn w:val="a"/>
    <w:link w:val="af0"/>
    <w:semiHidden/>
    <w:rsid w:val="003C7023"/>
    <w:pPr>
      <w:widowControl w:val="0"/>
      <w:shd w:val="clear" w:color="auto" w:fill="FFFFFF"/>
      <w:autoSpaceDE w:val="0"/>
      <w:autoSpaceDN w:val="0"/>
      <w:adjustRightInd w:val="0"/>
      <w:spacing w:after="0" w:line="259" w:lineRule="exact"/>
      <w:ind w:firstLine="547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3C7023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3C702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C7023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31">
    <w:name w:val="Основной текст с отступом 3 Знак"/>
    <w:link w:val="32"/>
    <w:semiHidden/>
    <w:rsid w:val="003C7023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styleId="32">
    <w:name w:val="Body Text Indent 3"/>
    <w:basedOn w:val="a"/>
    <w:link w:val="31"/>
    <w:semiHidden/>
    <w:rsid w:val="003C7023"/>
    <w:pPr>
      <w:shd w:val="clear" w:color="auto" w:fill="FFFFFF"/>
      <w:spacing w:after="0" w:line="240" w:lineRule="auto"/>
      <w:ind w:firstLine="533"/>
      <w:jc w:val="both"/>
    </w:pPr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3C7023"/>
    <w:rPr>
      <w:sz w:val="16"/>
      <w:szCs w:val="16"/>
    </w:rPr>
  </w:style>
  <w:style w:type="character" w:customStyle="1" w:styleId="af1">
    <w:name w:val="Основной текст Знак"/>
    <w:link w:val="af2"/>
    <w:semiHidden/>
    <w:rsid w:val="003C70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1"/>
    <w:semiHidden/>
    <w:rsid w:val="003C70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3C7023"/>
  </w:style>
  <w:style w:type="paragraph" w:customStyle="1" w:styleId="ruktxosnova">
    <w:name w:val="ruktxosnova"/>
    <w:basedOn w:val="a"/>
    <w:rsid w:val="003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ktxpic">
    <w:name w:val="ruktxpic"/>
    <w:basedOn w:val="a"/>
    <w:rsid w:val="003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ktxtema">
    <w:name w:val="ruktxtema"/>
    <w:basedOn w:val="a"/>
    <w:rsid w:val="003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laceholder Text"/>
    <w:uiPriority w:val="99"/>
    <w:semiHidden/>
    <w:rsid w:val="003C7023"/>
    <w:rPr>
      <w:color w:val="808080"/>
    </w:rPr>
  </w:style>
  <w:style w:type="paragraph" w:customStyle="1" w:styleId="rvps1">
    <w:name w:val="rvps1"/>
    <w:basedOn w:val="a"/>
    <w:rsid w:val="003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">
    <w:name w:val="rvts24"/>
    <w:basedOn w:val="a0"/>
    <w:rsid w:val="003C7023"/>
  </w:style>
  <w:style w:type="character" w:customStyle="1" w:styleId="rvts16">
    <w:name w:val="rvts16"/>
    <w:basedOn w:val="a0"/>
    <w:rsid w:val="003C7023"/>
  </w:style>
  <w:style w:type="character" w:styleId="HTML">
    <w:name w:val="HTML Cite"/>
    <w:uiPriority w:val="99"/>
    <w:semiHidden/>
    <w:unhideWhenUsed/>
    <w:rsid w:val="003C7023"/>
    <w:rPr>
      <w:i/>
      <w:iCs/>
    </w:rPr>
  </w:style>
  <w:style w:type="character" w:customStyle="1" w:styleId="sourhr">
    <w:name w:val="sourhr"/>
    <w:basedOn w:val="a0"/>
    <w:rsid w:val="003C7023"/>
  </w:style>
  <w:style w:type="character" w:customStyle="1" w:styleId="pages1">
    <w:name w:val="pages1"/>
    <w:basedOn w:val="a0"/>
    <w:rsid w:val="003C7023"/>
  </w:style>
  <w:style w:type="character" w:customStyle="1" w:styleId="pages">
    <w:name w:val="pages"/>
    <w:basedOn w:val="a0"/>
    <w:rsid w:val="003C7023"/>
  </w:style>
  <w:style w:type="character" w:customStyle="1" w:styleId="HTML0">
    <w:name w:val="Стандартный HTML Знак"/>
    <w:link w:val="HTML1"/>
    <w:uiPriority w:val="99"/>
    <w:semiHidden/>
    <w:rsid w:val="003C702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1">
    <w:name w:val="HTML Preformatted"/>
    <w:basedOn w:val="a"/>
    <w:link w:val="HTML0"/>
    <w:uiPriority w:val="99"/>
    <w:semiHidden/>
    <w:unhideWhenUsed/>
    <w:rsid w:val="003C7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uiPriority w:val="99"/>
    <w:semiHidden/>
    <w:rsid w:val="003C7023"/>
    <w:rPr>
      <w:rFonts w:ascii="Consolas" w:hAnsi="Consolas"/>
      <w:sz w:val="20"/>
      <w:szCs w:val="20"/>
    </w:rPr>
  </w:style>
  <w:style w:type="paragraph" w:customStyle="1" w:styleId="phgrtext">
    <w:name w:val="phgr_text"/>
    <w:basedOn w:val="a"/>
    <w:rsid w:val="003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grtextabz">
    <w:name w:val="phgr_text_abz"/>
    <w:basedOn w:val="a"/>
    <w:rsid w:val="003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2">
    <w:name w:val="Адрес HTML Знак"/>
    <w:link w:val="HTML3"/>
    <w:uiPriority w:val="99"/>
    <w:semiHidden/>
    <w:rsid w:val="003C70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3">
    <w:name w:val="HTML Address"/>
    <w:basedOn w:val="a"/>
    <w:link w:val="HTML2"/>
    <w:uiPriority w:val="99"/>
    <w:semiHidden/>
    <w:unhideWhenUsed/>
    <w:rsid w:val="003C702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11">
    <w:name w:val="Адрес HTML Знак1"/>
    <w:basedOn w:val="a0"/>
    <w:uiPriority w:val="99"/>
    <w:semiHidden/>
    <w:rsid w:val="003C7023"/>
    <w:rPr>
      <w:i/>
      <w:iCs/>
    </w:rPr>
  </w:style>
  <w:style w:type="character" w:styleId="af4">
    <w:name w:val="FollowedHyperlink"/>
    <w:uiPriority w:val="99"/>
    <w:semiHidden/>
    <w:unhideWhenUsed/>
    <w:rsid w:val="003C7023"/>
    <w:rPr>
      <w:color w:val="800080"/>
      <w:u w:val="single"/>
    </w:rPr>
  </w:style>
  <w:style w:type="character" w:customStyle="1" w:styleId="z-">
    <w:name w:val="z-Начало формы Знак"/>
    <w:link w:val="z-0"/>
    <w:uiPriority w:val="99"/>
    <w:semiHidden/>
    <w:rsid w:val="003C7023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C70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3C7023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semiHidden/>
    <w:rsid w:val="003C7023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3C70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3C7023"/>
    <w:rPr>
      <w:rFonts w:ascii="Arial" w:hAnsi="Arial" w:cs="Arial"/>
      <w:vanish/>
      <w:sz w:val="16"/>
      <w:szCs w:val="16"/>
    </w:rPr>
  </w:style>
  <w:style w:type="character" w:customStyle="1" w:styleId="mw-editsection">
    <w:name w:val="mw-editsection"/>
    <w:basedOn w:val="a0"/>
    <w:rsid w:val="003C7023"/>
  </w:style>
  <w:style w:type="character" w:customStyle="1" w:styleId="mw-editsection-bracket">
    <w:name w:val="mw-editsection-bracket"/>
    <w:basedOn w:val="a0"/>
    <w:rsid w:val="003C7023"/>
  </w:style>
  <w:style w:type="character" w:customStyle="1" w:styleId="mw-editsection-divider">
    <w:name w:val="mw-editsection-divider"/>
    <w:basedOn w:val="a0"/>
    <w:rsid w:val="003C7023"/>
  </w:style>
  <w:style w:type="character" w:customStyle="1" w:styleId="mw-headline">
    <w:name w:val="mw-headline"/>
    <w:basedOn w:val="a0"/>
    <w:rsid w:val="003C7023"/>
  </w:style>
  <w:style w:type="paragraph" w:customStyle="1" w:styleId="txt">
    <w:name w:val="txt"/>
    <w:basedOn w:val="a"/>
    <w:rsid w:val="003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5">
    <w:name w:val="style15"/>
    <w:basedOn w:val="a0"/>
    <w:rsid w:val="003C7023"/>
  </w:style>
  <w:style w:type="character" w:customStyle="1" w:styleId="submenu-table">
    <w:name w:val="submenu-table"/>
    <w:basedOn w:val="a0"/>
    <w:rsid w:val="003C7023"/>
  </w:style>
  <w:style w:type="character" w:customStyle="1" w:styleId="style12">
    <w:name w:val="style12"/>
    <w:basedOn w:val="a0"/>
    <w:rsid w:val="003C7023"/>
  </w:style>
  <w:style w:type="character" w:customStyle="1" w:styleId="butback">
    <w:name w:val="butback"/>
    <w:basedOn w:val="a0"/>
    <w:rsid w:val="003C7023"/>
  </w:style>
  <w:style w:type="paragraph" w:customStyle="1" w:styleId="Default">
    <w:name w:val="Default"/>
    <w:rsid w:val="003C70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basedOn w:val="a0"/>
    <w:rsid w:val="003C7023"/>
  </w:style>
  <w:style w:type="character" w:customStyle="1" w:styleId="ng-binding">
    <w:name w:val="ng-binding"/>
    <w:basedOn w:val="a0"/>
    <w:rsid w:val="003C7023"/>
  </w:style>
  <w:style w:type="character" w:styleId="af5">
    <w:name w:val="annotation reference"/>
    <w:uiPriority w:val="99"/>
    <w:semiHidden/>
    <w:unhideWhenUsed/>
    <w:rsid w:val="003C702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C7023"/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C7023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C702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C702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3C702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C7023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23">
    <w:name w:val="Основной текст (2)_"/>
    <w:basedOn w:val="a0"/>
    <w:link w:val="24"/>
    <w:uiPriority w:val="99"/>
    <w:locked/>
    <w:rsid w:val="003C7023"/>
    <w:rPr>
      <w:rFonts w:ascii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3C7023"/>
    <w:pPr>
      <w:widowControl w:val="0"/>
      <w:shd w:val="clear" w:color="auto" w:fill="FFFFFF"/>
      <w:spacing w:before="240" w:after="0" w:line="245" w:lineRule="exact"/>
      <w:jc w:val="both"/>
    </w:pPr>
    <w:rPr>
      <w:rFonts w:ascii="Times New Roman" w:hAnsi="Times New Roman"/>
    </w:rPr>
  </w:style>
  <w:style w:type="character" w:customStyle="1" w:styleId="afa">
    <w:name w:val="Подпись к картинке_"/>
    <w:basedOn w:val="a0"/>
    <w:link w:val="afb"/>
    <w:uiPriority w:val="99"/>
    <w:locked/>
    <w:rsid w:val="003C7023"/>
    <w:rPr>
      <w:rFonts w:ascii="Times New Roman" w:hAnsi="Times New Roman"/>
      <w:shd w:val="clear" w:color="auto" w:fill="FFFFFF"/>
    </w:rPr>
  </w:style>
  <w:style w:type="paragraph" w:customStyle="1" w:styleId="afb">
    <w:name w:val="Подпись к картинке"/>
    <w:basedOn w:val="a"/>
    <w:link w:val="afa"/>
    <w:uiPriority w:val="99"/>
    <w:rsid w:val="003C7023"/>
    <w:pPr>
      <w:widowControl w:val="0"/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610pt">
    <w:name w:val="Основной текст (6) + 10 pt"/>
    <w:aliases w:val="Курсив,Основной текст (3) + Полужирный,Основной текст (5) + 10 pt1,Основной текст (3) + 10,5 pt4"/>
    <w:basedOn w:val="6"/>
    <w:uiPriority w:val="99"/>
    <w:rsid w:val="003C7023"/>
    <w:rPr>
      <w:rFonts w:ascii="Times New Roman" w:hAnsi="Times New Roman"/>
      <w:i/>
      <w:iCs/>
      <w:sz w:val="20"/>
      <w:szCs w:val="20"/>
      <w:shd w:val="clear" w:color="auto" w:fill="FFFFFF"/>
    </w:rPr>
  </w:style>
  <w:style w:type="character" w:customStyle="1" w:styleId="610pt2">
    <w:name w:val="Основной текст (6) + 10 pt2"/>
    <w:basedOn w:val="6"/>
    <w:uiPriority w:val="99"/>
    <w:rsid w:val="003C7023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10pt1">
    <w:name w:val="Основной текст (6) + 10 pt1"/>
    <w:aliases w:val="Полужирный,Курсив1,Основной текст (3) + Calibri,9 pt,Основной текст (3) + Полужирный1,Основной текст (4) + 10,5 pt3"/>
    <w:basedOn w:val="6"/>
    <w:uiPriority w:val="99"/>
    <w:rsid w:val="003C7023"/>
    <w:rPr>
      <w:rFonts w:ascii="Times New Roman" w:hAnsi="Times New Roman"/>
      <w:b/>
      <w:bCs/>
      <w:i/>
      <w:iCs/>
      <w:sz w:val="20"/>
      <w:szCs w:val="20"/>
      <w:shd w:val="clear" w:color="auto" w:fill="FFFFFF"/>
    </w:rPr>
  </w:style>
  <w:style w:type="character" w:customStyle="1" w:styleId="611pt">
    <w:name w:val="Основной текст (6) + 11 pt"/>
    <w:aliases w:val="Полужирный2"/>
    <w:basedOn w:val="6"/>
    <w:uiPriority w:val="99"/>
    <w:rsid w:val="003C7023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210">
    <w:name w:val="Основной текст (2) + 10"/>
    <w:aliases w:val="5 pt,Полужирный1,Подпись к картинке (2) + Century Gothic,7,Полужирный Exact,5 pt1,Основной текст (3) + 9,Сноска + Arial,8,Интервал 0 pt,Основной текст (3) + Bookman Old Style,Основной текст (2) + Bookman Old Style,71"/>
    <w:basedOn w:val="23"/>
    <w:uiPriority w:val="99"/>
    <w:rsid w:val="003C7023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Курсив"/>
    <w:basedOn w:val="23"/>
    <w:uiPriority w:val="99"/>
    <w:rsid w:val="003C7023"/>
    <w:rPr>
      <w:rFonts w:ascii="Times New Roman" w:hAnsi="Times New Roman"/>
      <w:i/>
      <w:iCs/>
      <w:shd w:val="clear" w:color="auto" w:fill="FFFFFF"/>
    </w:rPr>
  </w:style>
  <w:style w:type="character" w:customStyle="1" w:styleId="211pt">
    <w:name w:val="Основной текст (2) + 11 pt"/>
    <w:aliases w:val="Малые прописные,Интервал 1 pt,Основной текст (5) + 10 pt"/>
    <w:basedOn w:val="23"/>
    <w:uiPriority w:val="99"/>
    <w:rsid w:val="003C7023"/>
    <w:rPr>
      <w:rFonts w:ascii="Times New Roman" w:hAnsi="Times New Roman"/>
      <w:smallCaps/>
      <w:sz w:val="22"/>
      <w:szCs w:val="22"/>
      <w:shd w:val="clear" w:color="auto" w:fill="FFFFFF"/>
    </w:rPr>
  </w:style>
  <w:style w:type="character" w:customStyle="1" w:styleId="11pt">
    <w:name w:val="Подпись к картинке + 11 pt"/>
    <w:basedOn w:val="afa"/>
    <w:uiPriority w:val="99"/>
    <w:rsid w:val="003C702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61">
    <w:name w:val="Основной текст (6) + Полужирный"/>
    <w:basedOn w:val="6"/>
    <w:uiPriority w:val="99"/>
    <w:rsid w:val="003C7023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611pt1">
    <w:name w:val="Основной текст (6) + 11 pt1"/>
    <w:aliases w:val="Малые прописные1"/>
    <w:basedOn w:val="6"/>
    <w:uiPriority w:val="99"/>
    <w:rsid w:val="003C7023"/>
    <w:rPr>
      <w:rFonts w:ascii="Times New Roman" w:hAnsi="Times New Roman"/>
      <w:smallCaps/>
      <w:sz w:val="22"/>
      <w:szCs w:val="22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3C702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C7023"/>
    <w:pPr>
      <w:widowControl w:val="0"/>
      <w:shd w:val="clear" w:color="auto" w:fill="FFFFFF"/>
      <w:spacing w:before="240" w:after="240" w:line="240" w:lineRule="atLeast"/>
      <w:ind w:firstLine="600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51">
    <w:name w:val="Основной текст (5)_"/>
    <w:basedOn w:val="a0"/>
    <w:link w:val="52"/>
    <w:uiPriority w:val="99"/>
    <w:locked/>
    <w:rsid w:val="003C7023"/>
    <w:rPr>
      <w:rFonts w:ascii="Times New Roman" w:hAnsi="Times New Roman"/>
      <w:spacing w:val="2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3C7023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spacing w:val="20"/>
    </w:rPr>
  </w:style>
  <w:style w:type="character" w:customStyle="1" w:styleId="211pt1">
    <w:name w:val="Основной текст (2) + 11 pt1"/>
    <w:basedOn w:val="23"/>
    <w:uiPriority w:val="99"/>
    <w:rsid w:val="003C702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basedOn w:val="23"/>
    <w:uiPriority w:val="99"/>
    <w:rsid w:val="003C7023"/>
    <w:rPr>
      <w:rFonts w:ascii="Times New Roman" w:hAnsi="Times New Roman"/>
      <w:spacing w:val="20"/>
      <w:shd w:val="clear" w:color="auto" w:fill="FFFFFF"/>
    </w:rPr>
  </w:style>
  <w:style w:type="character" w:customStyle="1" w:styleId="26">
    <w:name w:val="Основной текст (2) + Малые прописные"/>
    <w:aliases w:val="Интервал 0 pt1"/>
    <w:basedOn w:val="23"/>
    <w:uiPriority w:val="99"/>
    <w:rsid w:val="003C7023"/>
    <w:rPr>
      <w:rFonts w:ascii="Times New Roman" w:hAnsi="Times New Roman"/>
      <w:smallCaps/>
      <w:shd w:val="clear" w:color="auto" w:fill="FFFFFF"/>
    </w:rPr>
  </w:style>
  <w:style w:type="character" w:customStyle="1" w:styleId="33">
    <w:name w:val="Основной текст (3)_"/>
    <w:basedOn w:val="a0"/>
    <w:link w:val="34"/>
    <w:uiPriority w:val="99"/>
    <w:rsid w:val="003C7023"/>
    <w:rPr>
      <w:rFonts w:ascii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3C7023"/>
    <w:pPr>
      <w:widowControl w:val="0"/>
      <w:shd w:val="clear" w:color="auto" w:fill="FFFFFF"/>
      <w:spacing w:after="0" w:line="245" w:lineRule="exact"/>
      <w:ind w:firstLine="600"/>
      <w:jc w:val="both"/>
    </w:pPr>
    <w:rPr>
      <w:rFonts w:ascii="Times New Roman" w:hAnsi="Times New Roman"/>
    </w:rPr>
  </w:style>
  <w:style w:type="character" w:customStyle="1" w:styleId="28">
    <w:name w:val="Основной текст (2) + 8"/>
    <w:aliases w:val="5 pt2,Основной текст (2) + 102"/>
    <w:basedOn w:val="23"/>
    <w:uiPriority w:val="99"/>
    <w:rsid w:val="003C7023"/>
    <w:rPr>
      <w:rFonts w:ascii="Times New Roman" w:hAnsi="Times New Roman"/>
      <w:sz w:val="17"/>
      <w:szCs w:val="17"/>
      <w:u w:val="none"/>
      <w:shd w:val="clear" w:color="auto" w:fill="FFFFFF"/>
    </w:rPr>
  </w:style>
  <w:style w:type="character" w:customStyle="1" w:styleId="310pt">
    <w:name w:val="Основной текст (3) + 10 pt"/>
    <w:basedOn w:val="33"/>
    <w:uiPriority w:val="99"/>
    <w:rsid w:val="003C7023"/>
    <w:rPr>
      <w:rFonts w:ascii="Times New Roman" w:hAnsi="Times New Roman"/>
      <w:sz w:val="20"/>
      <w:szCs w:val="20"/>
      <w:u w:val="none"/>
      <w:shd w:val="clear" w:color="auto" w:fill="FFFFFF"/>
    </w:rPr>
  </w:style>
  <w:style w:type="character" w:customStyle="1" w:styleId="310pt1">
    <w:name w:val="Основной текст (3) + 10 pt1"/>
    <w:basedOn w:val="33"/>
    <w:uiPriority w:val="99"/>
    <w:rsid w:val="003C7023"/>
    <w:rPr>
      <w:rFonts w:ascii="Times New Roman" w:hAnsi="Times New Roman"/>
      <w:sz w:val="20"/>
      <w:szCs w:val="20"/>
      <w:u w:val="none"/>
      <w:shd w:val="clear" w:color="auto" w:fill="FFFFFF"/>
    </w:rPr>
  </w:style>
  <w:style w:type="character" w:customStyle="1" w:styleId="27">
    <w:name w:val="Основной текст (2) + Полужирный"/>
    <w:basedOn w:val="23"/>
    <w:uiPriority w:val="99"/>
    <w:rsid w:val="003C7023"/>
    <w:rPr>
      <w:rFonts w:ascii="Times New Roman" w:hAnsi="Times New Roman"/>
      <w:b/>
      <w:bCs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3C7023"/>
    <w:pPr>
      <w:widowControl w:val="0"/>
      <w:shd w:val="clear" w:color="auto" w:fill="FFFFFF"/>
      <w:spacing w:after="0" w:line="245" w:lineRule="exact"/>
      <w:jc w:val="both"/>
    </w:pPr>
    <w:rPr>
      <w:rFonts w:ascii="Times New Roman" w:eastAsia="Arial Unicode MS" w:hAnsi="Times New Roman" w:cs="Times New Roman"/>
      <w:sz w:val="20"/>
      <w:szCs w:val="20"/>
      <w:lang w:val="az-Latn-AZ" w:eastAsia="ru-RU"/>
    </w:rPr>
  </w:style>
  <w:style w:type="character" w:customStyle="1" w:styleId="311pt">
    <w:name w:val="Основной текст (3) + 11 pt"/>
    <w:basedOn w:val="33"/>
    <w:uiPriority w:val="99"/>
    <w:rsid w:val="003C7023"/>
    <w:rPr>
      <w:rFonts w:ascii="Times New Roman" w:hAnsi="Times New Roman"/>
      <w:sz w:val="22"/>
      <w:szCs w:val="22"/>
      <w:u w:val="none"/>
      <w:shd w:val="clear" w:color="auto" w:fill="FFFFFF"/>
    </w:rPr>
  </w:style>
  <w:style w:type="character" w:customStyle="1" w:styleId="410pt">
    <w:name w:val="Основной текст (4) + 10 pt"/>
    <w:basedOn w:val="41"/>
    <w:uiPriority w:val="99"/>
    <w:rsid w:val="003C7023"/>
    <w:rPr>
      <w:rFonts w:ascii="Times New Roman" w:hAnsi="Times New Roman"/>
      <w:b/>
      <w:bCs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7605</Words>
  <Characters>43353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Faxraddin</dc:creator>
  <cp:lastModifiedBy>Faxraddin</cp:lastModifiedBy>
  <cp:revision>9</cp:revision>
  <dcterms:created xsi:type="dcterms:W3CDTF">2023-03-12T08:37:00Z</dcterms:created>
  <dcterms:modified xsi:type="dcterms:W3CDTF">2023-04-29T06:33:00Z</dcterms:modified>
</cp:coreProperties>
</file>